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CE" w:rsidRDefault="000A5DCE"/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AC5B86" w:rsidTr="000A5DCE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C5B86" w:rsidRDefault="00AC5B86">
            <w:pPr>
              <w:ind w:right="-21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AC5B86" w:rsidRDefault="00AC5B86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AC5B86" w:rsidRDefault="00AC5B86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AC5B86" w:rsidRDefault="00AC5B86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AC5B86" w:rsidRDefault="00AC5B86">
            <w:pPr>
              <w:pStyle w:val="ab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AC5B86" w:rsidRDefault="00AC5B86">
            <w:pPr>
              <w:pStyle w:val="ab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</w:rPr>
            </w:pPr>
            <w:r>
              <w:rPr>
                <w:rStyle w:val="a8"/>
                <w:rFonts w:ascii="a_Timer(15%) Bashkir" w:hAnsi="a_Timer(15%) Bashkir"/>
              </w:rPr>
              <w:t xml:space="preserve">       </w:t>
            </w:r>
          </w:p>
          <w:p w:rsidR="00AC5B86" w:rsidRDefault="00AC5B86">
            <w:pPr>
              <w:pStyle w:val="ab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AC5B86" w:rsidRDefault="00AC5B86">
            <w:pPr>
              <w:pStyle w:val="ab"/>
              <w:spacing w:line="276" w:lineRule="auto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C5B86" w:rsidRDefault="00AC5B86">
            <w:pPr>
              <w:pStyle w:val="a9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B86" w:rsidRDefault="00AC5B86">
            <w:pPr>
              <w:rPr>
                <w:rFonts w:ascii="a_Timer(15%) Bashkir" w:eastAsia="Calibri" w:hAnsi="a_Timer(15%) Bashkir"/>
                <w:bCs/>
                <w:sz w:val="18"/>
                <w:lang w:eastAsia="en-U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C5B86" w:rsidRDefault="00AC5B86">
            <w:pPr>
              <w:ind w:left="-47" w:right="-13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AC5B86" w:rsidRDefault="00AC5B86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AC5B86" w:rsidRDefault="00AC5B86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AC5B86" w:rsidRDefault="00AC5B86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AC5B86" w:rsidRDefault="00AC5B86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AC5B86" w:rsidRDefault="00AC5B86">
            <w:pPr>
              <w:pStyle w:val="ab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</w:rPr>
            </w:pPr>
          </w:p>
          <w:p w:rsidR="00AC5B86" w:rsidRDefault="00AC5B86">
            <w:pPr>
              <w:pStyle w:val="ab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AC5B86" w:rsidRDefault="00AC5B86" w:rsidP="00AC5B86">
      <w:pPr>
        <w:pStyle w:val="a9"/>
        <w:tabs>
          <w:tab w:val="left" w:pos="3228"/>
        </w:tabs>
        <w:rPr>
          <w:sz w:val="16"/>
          <w:lang w:val="ba-RU"/>
        </w:rPr>
      </w:pPr>
    </w:p>
    <w:p w:rsidR="00AC5B86" w:rsidRDefault="00AC5B86" w:rsidP="00AC5B86">
      <w:pPr>
        <w:pStyle w:val="a9"/>
        <w:tabs>
          <w:tab w:val="left" w:pos="3228"/>
        </w:tabs>
        <w:jc w:val="center"/>
        <w:rPr>
          <w:rFonts w:ascii="Times New Roman" w:hAnsi="Times New Roman" w:cs="Times New Roman"/>
        </w:rPr>
      </w:pPr>
      <w:r>
        <w:rPr>
          <w:lang w:val="ba-RU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ba-RU"/>
        </w:rPr>
        <w:t xml:space="preserve">АРАР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lang w:val="ba-RU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ba-RU"/>
        </w:rPr>
        <w:t>РЕШЕНИЕ</w:t>
      </w:r>
    </w:p>
    <w:p w:rsidR="002369AD" w:rsidRDefault="002369AD" w:rsidP="00AC5B86"/>
    <w:p w:rsidR="002369AD" w:rsidRPr="00AC5B86" w:rsidRDefault="003558DF" w:rsidP="00AC5B86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2369AD" w:rsidRPr="00AC5B86">
        <w:rPr>
          <w:sz w:val="28"/>
          <w:szCs w:val="28"/>
        </w:rPr>
        <w:t xml:space="preserve"> февраль 2018й</w:t>
      </w:r>
      <w:r w:rsidR="002369AD" w:rsidRPr="00AC5B86">
        <w:t xml:space="preserve">.                              </w:t>
      </w:r>
      <w:r w:rsidR="002369AD" w:rsidRPr="00AC5B86">
        <w:rPr>
          <w:sz w:val="28"/>
          <w:szCs w:val="28"/>
        </w:rPr>
        <w:t xml:space="preserve">№98                  </w:t>
      </w:r>
      <w:r>
        <w:rPr>
          <w:sz w:val="28"/>
          <w:szCs w:val="28"/>
        </w:rPr>
        <w:t>16</w:t>
      </w:r>
      <w:r w:rsidR="002369AD" w:rsidRPr="00AC5B86">
        <w:rPr>
          <w:sz w:val="28"/>
          <w:szCs w:val="28"/>
        </w:rPr>
        <w:t xml:space="preserve">  февраля 2018 г.</w:t>
      </w:r>
    </w:p>
    <w:p w:rsidR="002369AD" w:rsidRDefault="002369AD" w:rsidP="00AC5B86">
      <w:pPr>
        <w:rPr>
          <w:b/>
          <w:bCs/>
          <w:sz w:val="28"/>
        </w:rPr>
      </w:pPr>
    </w:p>
    <w:p w:rsidR="002369AD" w:rsidRDefault="002369AD" w:rsidP="002369AD">
      <w:pPr>
        <w:ind w:firstLine="708"/>
        <w:jc w:val="center"/>
        <w:rPr>
          <w:b/>
          <w:bCs/>
          <w:sz w:val="28"/>
        </w:rPr>
      </w:pPr>
    </w:p>
    <w:p w:rsidR="00AC5B86" w:rsidRDefault="002369AD" w:rsidP="00AC5B86">
      <w:pPr>
        <w:pStyle w:val="2"/>
        <w:rPr>
          <w:b w:val="0"/>
        </w:rPr>
      </w:pPr>
      <w:r w:rsidRPr="00AC5B86">
        <w:rPr>
          <w:b w:val="0"/>
        </w:rPr>
        <w:t xml:space="preserve">О деятельности Совета сельского поселения </w:t>
      </w:r>
      <w:proofErr w:type="spellStart"/>
      <w:r w:rsidRPr="00AC5B86">
        <w:rPr>
          <w:b w:val="0"/>
        </w:rPr>
        <w:t>Зеленоклиновский</w:t>
      </w:r>
      <w:proofErr w:type="spellEnd"/>
      <w:r w:rsidRPr="00AC5B86">
        <w:rPr>
          <w:b w:val="0"/>
        </w:rPr>
        <w:t xml:space="preserve"> сельсовет муниципального района </w:t>
      </w:r>
      <w:r w:rsidR="00AC5B86">
        <w:rPr>
          <w:b w:val="0"/>
        </w:rPr>
        <w:t xml:space="preserve"> </w:t>
      </w:r>
      <w:proofErr w:type="spellStart"/>
      <w:r w:rsidRPr="00AC5B86">
        <w:rPr>
          <w:b w:val="0"/>
        </w:rPr>
        <w:t>Альшеевский</w:t>
      </w:r>
      <w:proofErr w:type="spellEnd"/>
      <w:r w:rsidRPr="00AC5B86">
        <w:rPr>
          <w:b w:val="0"/>
        </w:rPr>
        <w:t xml:space="preserve"> район Республики Башкортостан</w:t>
      </w:r>
    </w:p>
    <w:p w:rsidR="002369AD" w:rsidRPr="00AC5B86" w:rsidRDefault="002369AD" w:rsidP="00AC5B86">
      <w:pPr>
        <w:pStyle w:val="2"/>
        <w:rPr>
          <w:b w:val="0"/>
        </w:rPr>
      </w:pPr>
      <w:r w:rsidRPr="00AC5B86">
        <w:rPr>
          <w:b w:val="0"/>
        </w:rPr>
        <w:t>в 2017 году</w:t>
      </w:r>
    </w:p>
    <w:p w:rsidR="002369AD" w:rsidRDefault="002369AD" w:rsidP="002369AD">
      <w:pPr>
        <w:ind w:firstLine="708"/>
        <w:jc w:val="center"/>
        <w:rPr>
          <w:b/>
          <w:bCs/>
          <w:sz w:val="28"/>
        </w:rPr>
      </w:pPr>
    </w:p>
    <w:p w:rsidR="002369AD" w:rsidRDefault="002369AD" w:rsidP="002369AD">
      <w:pPr>
        <w:pStyle w:val="a6"/>
      </w:pPr>
      <w:proofErr w:type="gramStart"/>
      <w:r>
        <w:t xml:space="preserve">Заслушав и обсудив доклад председателя Совета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Совет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 район Республики Башкортостан </w:t>
      </w:r>
      <w:r>
        <w:rPr>
          <w:b/>
          <w:bCs/>
        </w:rPr>
        <w:t>решил</w:t>
      </w:r>
      <w:proofErr w:type="gramEnd"/>
      <w:r>
        <w:t>:</w:t>
      </w:r>
    </w:p>
    <w:p w:rsidR="002369AD" w:rsidRDefault="002369AD" w:rsidP="002369AD">
      <w:pPr>
        <w:ind w:firstLine="708"/>
        <w:jc w:val="both"/>
        <w:rPr>
          <w:sz w:val="28"/>
        </w:rPr>
      </w:pPr>
      <w:r>
        <w:rPr>
          <w:sz w:val="28"/>
        </w:rPr>
        <w:t xml:space="preserve">1.Информацию председателя Совета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</w:t>
      </w:r>
      <w:proofErr w:type="spellStart"/>
      <w:r>
        <w:rPr>
          <w:sz w:val="28"/>
        </w:rPr>
        <w:t>Гайнуллина</w:t>
      </w:r>
      <w:proofErr w:type="spellEnd"/>
      <w:r>
        <w:rPr>
          <w:sz w:val="28"/>
        </w:rPr>
        <w:t xml:space="preserve"> Т.Г. «О деятельности  Совета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</w:t>
      </w:r>
      <w:r w:rsidR="003558DF">
        <w:rPr>
          <w:sz w:val="28"/>
        </w:rPr>
        <w:t xml:space="preserve">ьного района </w:t>
      </w:r>
      <w:proofErr w:type="spellStart"/>
      <w:r w:rsidR="003558DF">
        <w:rPr>
          <w:sz w:val="28"/>
        </w:rPr>
        <w:t>Альшеевский</w:t>
      </w:r>
      <w:proofErr w:type="spellEnd"/>
      <w:r w:rsidR="003558DF">
        <w:rPr>
          <w:sz w:val="28"/>
        </w:rPr>
        <w:t xml:space="preserve"> район в</w:t>
      </w:r>
      <w:r>
        <w:rPr>
          <w:sz w:val="28"/>
        </w:rPr>
        <w:t xml:space="preserve"> 2017</w:t>
      </w:r>
      <w:r w:rsidR="003558DF">
        <w:rPr>
          <w:sz w:val="28"/>
        </w:rPr>
        <w:t xml:space="preserve"> году</w:t>
      </w:r>
      <w:r>
        <w:rPr>
          <w:sz w:val="28"/>
        </w:rPr>
        <w:t xml:space="preserve"> » принять к сведению.</w:t>
      </w:r>
    </w:p>
    <w:p w:rsidR="002369AD" w:rsidRDefault="002369AD" w:rsidP="002369AD">
      <w:pPr>
        <w:ind w:firstLine="708"/>
        <w:jc w:val="both"/>
        <w:rPr>
          <w:sz w:val="28"/>
        </w:rPr>
      </w:pPr>
      <w:r>
        <w:rPr>
          <w:sz w:val="28"/>
        </w:rPr>
        <w:t>2.Депутатам Совета активизировать свою работу в избирательных округах: регулярно организовывать встречи с избирателями, своевременно отчитываться перед ними, совершенствовать практику приема граждан по личным вопросам.</w:t>
      </w:r>
    </w:p>
    <w:p w:rsidR="002369AD" w:rsidRDefault="002369AD" w:rsidP="002369AD">
      <w:pPr>
        <w:pStyle w:val="a6"/>
      </w:pPr>
      <w:r>
        <w:t xml:space="preserve">3.Председателям постоянных комиссий принять меры по повышению действенности работы постоянных комиссий, усилить </w:t>
      </w:r>
      <w:proofErr w:type="gramStart"/>
      <w:r>
        <w:t>контроль за</w:t>
      </w:r>
      <w:proofErr w:type="gramEnd"/>
      <w:r>
        <w:t xml:space="preserve"> выполнением принятых решений.</w:t>
      </w:r>
    </w:p>
    <w:p w:rsidR="002369AD" w:rsidRDefault="002369AD" w:rsidP="002369AD">
      <w:pPr>
        <w:ind w:firstLine="708"/>
        <w:jc w:val="both"/>
        <w:rPr>
          <w:sz w:val="28"/>
        </w:rPr>
      </w:pPr>
      <w:r>
        <w:rPr>
          <w:sz w:val="28"/>
        </w:rPr>
        <w:t xml:space="preserve">4.Аппарату Совета сельского поселения совместно с администрацией  муниципального района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 </w:t>
      </w:r>
    </w:p>
    <w:p w:rsidR="002369AD" w:rsidRDefault="002369AD" w:rsidP="002369AD">
      <w:pPr>
        <w:ind w:firstLine="708"/>
        <w:jc w:val="both"/>
        <w:rPr>
          <w:sz w:val="28"/>
        </w:rPr>
      </w:pPr>
      <w:r>
        <w:rPr>
          <w:sz w:val="28"/>
        </w:rPr>
        <w:t>5.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аппарат Совета.</w:t>
      </w:r>
    </w:p>
    <w:p w:rsidR="002369AD" w:rsidRDefault="002369AD" w:rsidP="002369AD">
      <w:pPr>
        <w:ind w:firstLine="708"/>
        <w:jc w:val="both"/>
        <w:rPr>
          <w:sz w:val="28"/>
        </w:rPr>
      </w:pPr>
    </w:p>
    <w:p w:rsidR="002369AD" w:rsidRDefault="002369AD" w:rsidP="002369AD">
      <w:pPr>
        <w:ind w:firstLine="708"/>
        <w:jc w:val="both"/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Т.Г.Гайнуллин</w:t>
      </w:r>
      <w:proofErr w:type="spellEnd"/>
    </w:p>
    <w:p w:rsidR="002369AD" w:rsidRDefault="002369AD" w:rsidP="002369AD">
      <w:pPr>
        <w:ind w:firstLine="708"/>
        <w:jc w:val="both"/>
        <w:rPr>
          <w:sz w:val="28"/>
        </w:rPr>
      </w:pPr>
    </w:p>
    <w:p w:rsidR="002369AD" w:rsidRDefault="002369AD" w:rsidP="002369AD">
      <w:pPr>
        <w:pStyle w:val="a4"/>
        <w:jc w:val="left"/>
        <w:rPr>
          <w:b/>
          <w:bCs/>
        </w:rPr>
      </w:pPr>
    </w:p>
    <w:p w:rsidR="002369AD" w:rsidRDefault="002369AD" w:rsidP="002369AD">
      <w:pPr>
        <w:pStyle w:val="a4"/>
        <w:jc w:val="left"/>
        <w:rPr>
          <w:b/>
          <w:bCs/>
        </w:rPr>
      </w:pPr>
    </w:p>
    <w:p w:rsidR="002369AD" w:rsidRDefault="002369AD" w:rsidP="002369AD">
      <w:pPr>
        <w:pStyle w:val="a4"/>
        <w:jc w:val="left"/>
        <w:rPr>
          <w:b/>
          <w:bCs/>
        </w:rPr>
      </w:pPr>
    </w:p>
    <w:p w:rsidR="002369AD" w:rsidRDefault="002369AD" w:rsidP="002369AD">
      <w:pPr>
        <w:pStyle w:val="a4"/>
        <w:jc w:val="left"/>
        <w:rPr>
          <w:b/>
          <w:bCs/>
        </w:rPr>
      </w:pPr>
    </w:p>
    <w:p w:rsidR="002369AD" w:rsidRDefault="002369AD" w:rsidP="002369AD">
      <w:pPr>
        <w:pStyle w:val="a4"/>
        <w:jc w:val="left"/>
        <w:rPr>
          <w:b/>
          <w:bCs/>
        </w:rPr>
      </w:pPr>
    </w:p>
    <w:p w:rsidR="002369AD" w:rsidRDefault="002369AD" w:rsidP="002369AD">
      <w:pPr>
        <w:pStyle w:val="a4"/>
        <w:jc w:val="left"/>
        <w:rPr>
          <w:b/>
          <w:bCs/>
        </w:rPr>
      </w:pPr>
    </w:p>
    <w:p w:rsidR="002369AD" w:rsidRDefault="002369AD" w:rsidP="002369AD"/>
    <w:p w:rsidR="007B0382" w:rsidRDefault="007B0382"/>
    <w:sectPr w:rsidR="007B0382" w:rsidSect="00AC5B86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9AD"/>
    <w:rsid w:val="000A5DCE"/>
    <w:rsid w:val="002369AD"/>
    <w:rsid w:val="00323ED0"/>
    <w:rsid w:val="003558DF"/>
    <w:rsid w:val="006830B1"/>
    <w:rsid w:val="007B0382"/>
    <w:rsid w:val="00AC5B86"/>
    <w:rsid w:val="00DA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369AD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4">
    <w:name w:val="Body Text"/>
    <w:basedOn w:val="a"/>
    <w:link w:val="a5"/>
    <w:semiHidden/>
    <w:unhideWhenUsed/>
    <w:rsid w:val="002369AD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236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2369AD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369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2369AD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2369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basedOn w:val="a0"/>
    <w:uiPriority w:val="99"/>
    <w:qFormat/>
    <w:rsid w:val="00AC5B86"/>
    <w:rPr>
      <w:rFonts w:ascii="Times New Roman" w:hAnsi="Times New Roman" w:cs="Times New Roman" w:hint="default"/>
      <w:b/>
      <w:bCs/>
    </w:rPr>
  </w:style>
  <w:style w:type="paragraph" w:styleId="a9">
    <w:name w:val="header"/>
    <w:basedOn w:val="a"/>
    <w:link w:val="1"/>
    <w:uiPriority w:val="99"/>
    <w:semiHidden/>
    <w:unhideWhenUsed/>
    <w:rsid w:val="00AC5B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C5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AC5B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9"/>
    <w:uiPriority w:val="99"/>
    <w:semiHidden/>
    <w:locked/>
    <w:rsid w:val="00AC5B86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C5B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5B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2018-02-28T10:13:00Z</cp:lastPrinted>
  <dcterms:created xsi:type="dcterms:W3CDTF">2018-02-13T04:52:00Z</dcterms:created>
  <dcterms:modified xsi:type="dcterms:W3CDTF">2018-02-28T10:13:00Z</dcterms:modified>
</cp:coreProperties>
</file>