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46" w:rsidRPr="00524B3F" w:rsidRDefault="002C4446" w:rsidP="002C4446">
      <w:pPr>
        <w:jc w:val="center"/>
      </w:pPr>
      <w:r w:rsidRPr="00524B3F">
        <w:rPr>
          <w:lang w:val="be-BY"/>
        </w:rPr>
        <w:t xml:space="preserve">СОВЕТ СЕЛЬСКОГО ПОСЕЛЕНИЯ ЗЕЛЕНОКЛИНОВСКИЙ СЕЛЬСОВЕТ МУНИЦИПАЛЬНОГО </w:t>
      </w:r>
      <w:r w:rsidR="00D85F6E" w:rsidRPr="00524B3F">
        <w:rPr>
          <w:lang w:val="be-BY"/>
        </w:rPr>
        <w:t xml:space="preserve"> </w:t>
      </w:r>
      <w:r w:rsidRPr="00524B3F">
        <w:rPr>
          <w:lang w:val="be-BY"/>
        </w:rPr>
        <w:t xml:space="preserve">РАЙОНА АЛЬШЕЕВСКИЙ </w:t>
      </w:r>
      <w:r w:rsidR="00D85F6E" w:rsidRPr="00524B3F">
        <w:rPr>
          <w:lang w:val="be-BY"/>
        </w:rPr>
        <w:t xml:space="preserve"> </w:t>
      </w:r>
      <w:r w:rsidRPr="00524B3F">
        <w:rPr>
          <w:lang w:val="be-BY"/>
        </w:rPr>
        <w:t xml:space="preserve">РАЙОН </w:t>
      </w:r>
      <w:r w:rsidR="00D85F6E" w:rsidRPr="00524B3F">
        <w:rPr>
          <w:lang w:val="be-BY"/>
        </w:rPr>
        <w:t xml:space="preserve"> </w:t>
      </w:r>
      <w:r w:rsidRPr="00524B3F">
        <w:rPr>
          <w:lang w:val="be-BY"/>
        </w:rPr>
        <w:t>РЕСПУБЛИКИ БАШКОРТОСТАН</w:t>
      </w:r>
    </w:p>
    <w:p w:rsidR="002C4446" w:rsidRPr="00D85F6E" w:rsidRDefault="002C4446" w:rsidP="002C4446">
      <w:pPr>
        <w:rPr>
          <w:sz w:val="28"/>
          <w:szCs w:val="28"/>
        </w:rPr>
      </w:pPr>
    </w:p>
    <w:p w:rsidR="002C4446" w:rsidRPr="00D85F6E" w:rsidRDefault="002C4446" w:rsidP="002C4446">
      <w:pPr>
        <w:rPr>
          <w:caps/>
          <w:sz w:val="28"/>
          <w:lang w:val="be-BY"/>
        </w:rPr>
      </w:pPr>
      <w:r w:rsidRPr="00D85F6E">
        <w:rPr>
          <w:rFonts w:ascii="Times New Roman Bash" w:hAnsi="Times New Roman Bash"/>
          <w:sz w:val="28"/>
          <w:lang w:val="be-BY"/>
        </w:rPr>
        <w:t xml:space="preserve">  </w:t>
      </w:r>
      <w:r w:rsidRPr="00D85F6E">
        <w:rPr>
          <w:sz w:val="28"/>
        </w:rPr>
        <w:t xml:space="preserve">       </w:t>
      </w:r>
      <w:r w:rsidRPr="00D85F6E">
        <w:rPr>
          <w:rFonts w:ascii="Times New Roman Bash" w:hAnsi="Times New Roman Bash"/>
          <w:sz w:val="28"/>
          <w:lang w:val="be-BY"/>
        </w:rPr>
        <w:t xml:space="preserve"> </w:t>
      </w:r>
      <w:r w:rsidRPr="00D85F6E">
        <w:rPr>
          <w:rFonts w:ascii="BelZAGZ" w:hAnsi="BelZAGZ"/>
          <w:caps/>
          <w:sz w:val="28"/>
          <w:lang w:val="be-BY"/>
        </w:rPr>
        <w:tab/>
      </w:r>
      <w:r w:rsidRPr="00D85F6E">
        <w:rPr>
          <w:sz w:val="28"/>
          <w:lang w:val="be-BY"/>
        </w:rPr>
        <w:t xml:space="preserve"> КАРАР                                                                </w:t>
      </w:r>
      <w:r w:rsidRPr="00D85F6E">
        <w:rPr>
          <w:caps/>
          <w:sz w:val="28"/>
          <w:lang w:val="be-BY"/>
        </w:rPr>
        <w:t>РЕШЕНИЕ</w:t>
      </w:r>
    </w:p>
    <w:p w:rsidR="002C4446" w:rsidRPr="00D85F6E" w:rsidRDefault="002C4446" w:rsidP="002C4446">
      <w:pPr>
        <w:rPr>
          <w:sz w:val="28"/>
        </w:rPr>
      </w:pPr>
    </w:p>
    <w:p w:rsidR="002C4446" w:rsidRDefault="002C4446" w:rsidP="002C4446">
      <w:pPr>
        <w:rPr>
          <w:sz w:val="28"/>
        </w:rPr>
      </w:pPr>
      <w:r>
        <w:rPr>
          <w:sz w:val="28"/>
        </w:rPr>
        <w:tab/>
        <w:t xml:space="preserve">«16 » апрель 2015 </w:t>
      </w:r>
      <w:proofErr w:type="spellStart"/>
      <w:r>
        <w:rPr>
          <w:sz w:val="28"/>
        </w:rPr>
        <w:t>й</w:t>
      </w:r>
      <w:proofErr w:type="spellEnd"/>
      <w:r>
        <w:rPr>
          <w:sz w:val="28"/>
        </w:rPr>
        <w:t xml:space="preserve">.          №   190                     «16» апреля  2015 г.    </w:t>
      </w:r>
    </w:p>
    <w:p w:rsidR="002C4446" w:rsidRDefault="002C4446" w:rsidP="002C4446">
      <w:pPr>
        <w:jc w:val="center"/>
        <w:rPr>
          <w:b/>
          <w:bCs/>
          <w:sz w:val="28"/>
          <w:szCs w:val="28"/>
        </w:rPr>
      </w:pPr>
    </w:p>
    <w:p w:rsidR="002C4446" w:rsidRPr="002C4446" w:rsidRDefault="002C4446" w:rsidP="002C4446">
      <w:pPr>
        <w:jc w:val="center"/>
        <w:rPr>
          <w:bCs/>
          <w:sz w:val="28"/>
          <w:szCs w:val="28"/>
        </w:rPr>
      </w:pPr>
      <w:r w:rsidRPr="002C4446">
        <w:rPr>
          <w:bCs/>
          <w:sz w:val="28"/>
          <w:szCs w:val="28"/>
        </w:rPr>
        <w:t>О публичных слушаниях по проекту  решения</w:t>
      </w:r>
    </w:p>
    <w:p w:rsidR="002C4446" w:rsidRPr="003D23C0" w:rsidRDefault="002C4446" w:rsidP="002C4446">
      <w:pPr>
        <w:pStyle w:val="1"/>
        <w:jc w:val="center"/>
        <w:rPr>
          <w:b w:val="0"/>
          <w:bCs w:val="0"/>
          <w:sz w:val="28"/>
          <w:szCs w:val="28"/>
        </w:rPr>
      </w:pPr>
      <w:r w:rsidRPr="003D23C0">
        <w:rPr>
          <w:b w:val="0"/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Pr="003D23C0">
        <w:rPr>
          <w:b w:val="0"/>
          <w:sz w:val="28"/>
          <w:szCs w:val="28"/>
        </w:rPr>
        <w:t>Зеленоклиновский</w:t>
      </w:r>
      <w:proofErr w:type="spellEnd"/>
      <w:r w:rsidRPr="003D23C0">
        <w:rPr>
          <w:b w:val="0"/>
          <w:sz w:val="28"/>
          <w:szCs w:val="28"/>
        </w:rPr>
        <w:t xml:space="preserve"> сельсовет муниципального района  Альшеевский  район Республики Башкортостан за 2014 год»</w:t>
      </w:r>
    </w:p>
    <w:p w:rsidR="002C4446" w:rsidRDefault="002C4446" w:rsidP="002C4446">
      <w:pPr>
        <w:jc w:val="both"/>
        <w:rPr>
          <w:b/>
          <w:bCs/>
          <w:sz w:val="28"/>
          <w:szCs w:val="28"/>
        </w:rPr>
      </w:pPr>
    </w:p>
    <w:p w:rsidR="002C4446" w:rsidRDefault="002C4446" w:rsidP="002C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 </w:t>
      </w:r>
      <w:proofErr w:type="spellStart"/>
      <w:r>
        <w:rPr>
          <w:sz w:val="28"/>
          <w:szCs w:val="28"/>
        </w:rPr>
        <w:t>Зеленоклиновскийсельсовет</w:t>
      </w:r>
      <w:proofErr w:type="spellEnd"/>
      <w:r>
        <w:rPr>
          <w:sz w:val="28"/>
          <w:szCs w:val="28"/>
        </w:rPr>
        <w:t xml:space="preserve"> муниципального района Альшеевский район</w:t>
      </w:r>
      <w:r>
        <w:rPr>
          <w:b/>
          <w:sz w:val="28"/>
          <w:szCs w:val="28"/>
        </w:rPr>
        <w:t xml:space="preserve">  </w:t>
      </w:r>
      <w:r>
        <w:rPr>
          <w:bCs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решил: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bCs/>
          <w:i/>
          <w:iCs/>
          <w:sz w:val="28"/>
          <w:szCs w:val="28"/>
        </w:rPr>
        <w:t xml:space="preserve">           </w:t>
      </w:r>
    </w:p>
    <w:p w:rsidR="002C4446" w:rsidRPr="002C4446" w:rsidRDefault="002C4446" w:rsidP="002C4446">
      <w:pPr>
        <w:pStyle w:val="1"/>
        <w:jc w:val="both"/>
        <w:rPr>
          <w:b w:val="0"/>
          <w:sz w:val="28"/>
          <w:szCs w:val="28"/>
        </w:rPr>
      </w:pPr>
      <w:r>
        <w:rPr>
          <w:szCs w:val="28"/>
        </w:rPr>
        <w:t xml:space="preserve">  </w:t>
      </w:r>
      <w:r w:rsidRPr="002C4446">
        <w:rPr>
          <w:b w:val="0"/>
          <w:sz w:val="28"/>
          <w:szCs w:val="28"/>
        </w:rPr>
        <w:t xml:space="preserve">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Pr="002C4446">
        <w:rPr>
          <w:b w:val="0"/>
          <w:sz w:val="28"/>
          <w:szCs w:val="28"/>
        </w:rPr>
        <w:t>Зеленоклиновский</w:t>
      </w:r>
      <w:proofErr w:type="spellEnd"/>
      <w:r w:rsidRPr="002C4446">
        <w:rPr>
          <w:b w:val="0"/>
          <w:sz w:val="28"/>
          <w:szCs w:val="28"/>
        </w:rPr>
        <w:t xml:space="preserve"> сельсовет муниципального района  Альшеевский  район Республики Б</w:t>
      </w:r>
      <w:r>
        <w:rPr>
          <w:b w:val="0"/>
          <w:sz w:val="28"/>
          <w:szCs w:val="28"/>
        </w:rPr>
        <w:t xml:space="preserve">ашкортостан за 2014 год» на </w:t>
      </w:r>
      <w:r w:rsidR="003D23C0">
        <w:rPr>
          <w:b w:val="0"/>
          <w:sz w:val="28"/>
          <w:szCs w:val="28"/>
        </w:rPr>
        <w:t>5 мая</w:t>
      </w:r>
      <w:r>
        <w:rPr>
          <w:b w:val="0"/>
          <w:sz w:val="28"/>
          <w:szCs w:val="28"/>
        </w:rPr>
        <w:t xml:space="preserve"> 2015</w:t>
      </w:r>
      <w:r w:rsidRPr="002C4446">
        <w:rPr>
          <w:b w:val="0"/>
          <w:sz w:val="28"/>
          <w:szCs w:val="28"/>
        </w:rPr>
        <w:t xml:space="preserve"> года в 15</w:t>
      </w:r>
      <w:r w:rsidRPr="002C4446">
        <w:rPr>
          <w:b w:val="0"/>
          <w:sz w:val="28"/>
          <w:szCs w:val="28"/>
          <w:vertAlign w:val="superscript"/>
        </w:rPr>
        <w:t>00</w:t>
      </w:r>
      <w:r w:rsidRPr="002C4446">
        <w:rPr>
          <w:b w:val="0"/>
          <w:sz w:val="28"/>
          <w:szCs w:val="28"/>
        </w:rPr>
        <w:t xml:space="preserve"> часов в здании СК д</w:t>
      </w:r>
      <w:proofErr w:type="gramStart"/>
      <w:r w:rsidRPr="002C4446">
        <w:rPr>
          <w:b w:val="0"/>
          <w:sz w:val="28"/>
          <w:szCs w:val="28"/>
        </w:rPr>
        <w:t>.З</w:t>
      </w:r>
      <w:proofErr w:type="gramEnd"/>
      <w:r w:rsidRPr="002C4446">
        <w:rPr>
          <w:b w:val="0"/>
          <w:sz w:val="28"/>
          <w:szCs w:val="28"/>
        </w:rPr>
        <w:t xml:space="preserve">еленый Клин  по адресу: д.Зеленый Клин, ул. Мира,д.11а. </w:t>
      </w:r>
    </w:p>
    <w:p w:rsidR="002C4446" w:rsidRDefault="002C4446" w:rsidP="002C4446">
      <w:pPr>
        <w:pStyle w:val="a7"/>
        <w:jc w:val="both"/>
        <w:rPr>
          <w:b/>
          <w:bCs/>
          <w:szCs w:val="28"/>
        </w:rPr>
      </w:pPr>
      <w:r>
        <w:rPr>
          <w:szCs w:val="28"/>
        </w:rPr>
        <w:t xml:space="preserve">   2. Создать комиссию по проведению публичных слушаний по проекту решения:</w:t>
      </w:r>
    </w:p>
    <w:p w:rsidR="002C4446" w:rsidRDefault="002C4446" w:rsidP="002C4446">
      <w:pPr>
        <w:pStyle w:val="a7"/>
        <w:jc w:val="both"/>
        <w:rPr>
          <w:b/>
          <w:bCs/>
          <w:szCs w:val="28"/>
        </w:rPr>
      </w:pPr>
      <w:r>
        <w:rPr>
          <w:szCs w:val="28"/>
        </w:rPr>
        <w:t xml:space="preserve"> председатель комисси</w:t>
      </w:r>
      <w:proofErr w:type="gramStart"/>
      <w:r>
        <w:rPr>
          <w:szCs w:val="28"/>
        </w:rPr>
        <w:t>и-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Сахибгареева</w:t>
      </w:r>
      <w:proofErr w:type="spellEnd"/>
      <w:r>
        <w:rPr>
          <w:szCs w:val="28"/>
        </w:rPr>
        <w:t xml:space="preserve"> </w:t>
      </w:r>
      <w:r w:rsidR="00524B3F">
        <w:rPr>
          <w:szCs w:val="28"/>
        </w:rPr>
        <w:t>З.Г.</w:t>
      </w:r>
      <w:r>
        <w:rPr>
          <w:szCs w:val="28"/>
        </w:rPr>
        <w:t xml:space="preserve"> -депутат от избирательного округа № 3;</w:t>
      </w:r>
    </w:p>
    <w:p w:rsidR="002C4446" w:rsidRDefault="002C4446" w:rsidP="002C444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Байрамгалина</w:t>
      </w:r>
      <w:proofErr w:type="spellEnd"/>
      <w:r>
        <w:rPr>
          <w:sz w:val="28"/>
          <w:szCs w:val="28"/>
        </w:rPr>
        <w:t xml:space="preserve"> </w:t>
      </w:r>
      <w:r w:rsidR="00524B3F">
        <w:rPr>
          <w:sz w:val="28"/>
          <w:szCs w:val="28"/>
        </w:rPr>
        <w:t>Н.Н.</w:t>
      </w:r>
      <w:r>
        <w:rPr>
          <w:sz w:val="28"/>
          <w:szCs w:val="28"/>
        </w:rPr>
        <w:t>- депутат от избирательного округа № 7;</w:t>
      </w:r>
    </w:p>
    <w:p w:rsidR="002C4446" w:rsidRDefault="002C4446" w:rsidP="002C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– </w:t>
      </w:r>
      <w:proofErr w:type="spellStart"/>
      <w:r>
        <w:rPr>
          <w:sz w:val="28"/>
          <w:szCs w:val="28"/>
        </w:rPr>
        <w:t>Тукаева</w:t>
      </w:r>
      <w:proofErr w:type="spellEnd"/>
      <w:r>
        <w:rPr>
          <w:sz w:val="28"/>
          <w:szCs w:val="28"/>
        </w:rPr>
        <w:t xml:space="preserve"> </w:t>
      </w:r>
      <w:r w:rsidR="00524B3F">
        <w:rPr>
          <w:sz w:val="28"/>
          <w:szCs w:val="28"/>
        </w:rPr>
        <w:t>Л.В.</w:t>
      </w:r>
      <w:r>
        <w:rPr>
          <w:sz w:val="28"/>
          <w:szCs w:val="28"/>
        </w:rPr>
        <w:t xml:space="preserve"> -депутат от избирательного округа № 2.</w:t>
      </w:r>
    </w:p>
    <w:p w:rsidR="002C4446" w:rsidRDefault="002C4446" w:rsidP="002C4446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3. Организацию и проведение </w:t>
      </w:r>
      <w:r>
        <w:rPr>
          <w:sz w:val="28"/>
          <w:szCs w:val="28"/>
        </w:rPr>
        <w:t xml:space="preserve">публичных слушаний  по проекту  решения «Об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 район</w:t>
      </w:r>
      <w:r w:rsidR="00D85F6E">
        <w:rPr>
          <w:sz w:val="28"/>
          <w:szCs w:val="28"/>
        </w:rPr>
        <w:t xml:space="preserve"> Республики Башкортостан за 2014</w:t>
      </w:r>
      <w:r>
        <w:rPr>
          <w:sz w:val="28"/>
          <w:szCs w:val="28"/>
        </w:rPr>
        <w:t xml:space="preserve"> год» возложить на комиссию. </w:t>
      </w:r>
    </w:p>
    <w:p w:rsidR="002C4446" w:rsidRDefault="002C4446" w:rsidP="002C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район  Республики Башкортостан по проекту «Об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 Альшеевский  район</w:t>
      </w:r>
      <w:r w:rsidR="00D85F6E">
        <w:rPr>
          <w:sz w:val="28"/>
          <w:szCs w:val="28"/>
        </w:rPr>
        <w:t xml:space="preserve"> Республики Башкортостан за 2014</w:t>
      </w:r>
      <w:r>
        <w:rPr>
          <w:sz w:val="28"/>
          <w:szCs w:val="28"/>
        </w:rPr>
        <w:t xml:space="preserve"> год»  направляются в Совет по адресу: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 xml:space="preserve">еленый Клин, ул. Школьная,  д.1 </w:t>
      </w:r>
      <w:r>
        <w:rPr>
          <w:iCs/>
          <w:sz w:val="28"/>
          <w:szCs w:val="28"/>
        </w:rPr>
        <w:t xml:space="preserve">в период со дня </w:t>
      </w:r>
      <w:r>
        <w:rPr>
          <w:sz w:val="28"/>
          <w:szCs w:val="28"/>
        </w:rPr>
        <w:t>обнародования настоящего реш</w:t>
      </w:r>
      <w:r w:rsidR="003D23C0">
        <w:rPr>
          <w:sz w:val="28"/>
          <w:szCs w:val="28"/>
        </w:rPr>
        <w:t>ения  до 27</w:t>
      </w:r>
      <w:r>
        <w:rPr>
          <w:sz w:val="28"/>
          <w:szCs w:val="28"/>
        </w:rPr>
        <w:t xml:space="preserve"> апреля 2014 г.</w:t>
      </w:r>
    </w:p>
    <w:p w:rsidR="002C4446" w:rsidRDefault="002C4446" w:rsidP="002C4446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5. Обнародовать </w:t>
      </w:r>
      <w:r>
        <w:rPr>
          <w:iCs/>
          <w:sz w:val="28"/>
          <w:szCs w:val="28"/>
        </w:rPr>
        <w:t xml:space="preserve">настоящее решение в здании администрации сельского поселения </w:t>
      </w:r>
      <w:proofErr w:type="spellStart"/>
      <w:r>
        <w:rPr>
          <w:iCs/>
          <w:sz w:val="28"/>
          <w:szCs w:val="28"/>
        </w:rPr>
        <w:t>Зеленоклиновский</w:t>
      </w:r>
      <w:proofErr w:type="spellEnd"/>
      <w:r>
        <w:rPr>
          <w:iCs/>
          <w:sz w:val="28"/>
          <w:szCs w:val="28"/>
        </w:rPr>
        <w:t xml:space="preserve"> сельсовет  по адресу: Республика Башкортостан, Альшеевский район, д</w:t>
      </w:r>
      <w:proofErr w:type="gramStart"/>
      <w:r>
        <w:rPr>
          <w:iCs/>
          <w:sz w:val="28"/>
          <w:szCs w:val="28"/>
        </w:rPr>
        <w:t>.З</w:t>
      </w:r>
      <w:proofErr w:type="gramEnd"/>
      <w:r>
        <w:rPr>
          <w:iCs/>
          <w:sz w:val="28"/>
          <w:szCs w:val="28"/>
        </w:rPr>
        <w:t>еленый Клин,</w:t>
      </w:r>
      <w:r>
        <w:rPr>
          <w:sz w:val="28"/>
          <w:szCs w:val="28"/>
        </w:rPr>
        <w:t xml:space="preserve"> </w:t>
      </w:r>
      <w:r>
        <w:rPr>
          <w:iCs/>
          <w:sz w:val="28"/>
          <w:szCs w:val="28"/>
        </w:rPr>
        <w:t>ул. Школьная, д.1.</w:t>
      </w:r>
    </w:p>
    <w:p w:rsidR="002C4446" w:rsidRDefault="002C4446" w:rsidP="002C4446">
      <w:pPr>
        <w:jc w:val="both"/>
        <w:rPr>
          <w:sz w:val="28"/>
          <w:szCs w:val="28"/>
        </w:rPr>
      </w:pPr>
    </w:p>
    <w:p w:rsidR="002C4446" w:rsidRDefault="002C4446" w:rsidP="002C4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 w:rsidR="00D85F6E">
        <w:rPr>
          <w:sz w:val="28"/>
          <w:szCs w:val="28"/>
        </w:rPr>
        <w:t>Т.Г.Гайнуллин</w:t>
      </w:r>
      <w:proofErr w:type="spellEnd"/>
    </w:p>
    <w:p w:rsidR="002C4446" w:rsidRDefault="002C4446" w:rsidP="002C4446"/>
    <w:p w:rsidR="007F04D2" w:rsidRDefault="007F04D2"/>
    <w:sectPr w:rsidR="007F04D2" w:rsidSect="007F0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4446"/>
    <w:rsid w:val="002C4446"/>
    <w:rsid w:val="003C5ACB"/>
    <w:rsid w:val="003D23C0"/>
    <w:rsid w:val="00524B3F"/>
    <w:rsid w:val="006873C1"/>
    <w:rsid w:val="007465B6"/>
    <w:rsid w:val="007F04D2"/>
    <w:rsid w:val="00D85F6E"/>
    <w:rsid w:val="00F3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73C1"/>
    <w:pPr>
      <w:keepNext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3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873C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873C1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rsid w:val="00687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2C4446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C44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2116</Characters>
  <Application>Microsoft Office Word</Application>
  <DocSecurity>0</DocSecurity>
  <Lines>17</Lines>
  <Paragraphs>4</Paragraphs>
  <ScaleCrop>false</ScaleCrop>
  <Company>MultiDVD Team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2015-04-27T09:47:00Z</dcterms:created>
  <dcterms:modified xsi:type="dcterms:W3CDTF">2015-04-27T10:46:00Z</dcterms:modified>
</cp:coreProperties>
</file>