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27" w:rsidRDefault="00B20527" w:rsidP="00B20527">
      <w:pPr>
        <w:rPr>
          <w:sz w:val="28"/>
          <w:szCs w:val="28"/>
        </w:rPr>
      </w:pPr>
    </w:p>
    <w:p w:rsidR="00B20527" w:rsidRPr="00B20527" w:rsidRDefault="00B20527" w:rsidP="00B20527">
      <w:pPr>
        <w:jc w:val="center"/>
        <w:rPr>
          <w:rFonts w:ascii="Times New Roman" w:hAnsi="Times New Roman" w:cs="Times New Roman"/>
          <w:sz w:val="28"/>
          <w:szCs w:val="28"/>
        </w:rPr>
      </w:pPr>
      <w:r w:rsidRPr="00B20527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B20527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Pr="00B2052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20527" w:rsidRPr="00B20527" w:rsidRDefault="00B20527" w:rsidP="00B20527">
      <w:pPr>
        <w:jc w:val="center"/>
        <w:rPr>
          <w:rFonts w:ascii="Times New Roman" w:hAnsi="Times New Roman" w:cs="Times New Roman"/>
          <w:sz w:val="28"/>
          <w:szCs w:val="28"/>
        </w:rPr>
      </w:pPr>
      <w:r w:rsidRPr="00B20527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</w:t>
      </w:r>
    </w:p>
    <w:p w:rsidR="00B20527" w:rsidRPr="00B20527" w:rsidRDefault="00B20527" w:rsidP="00B20527">
      <w:pPr>
        <w:rPr>
          <w:rFonts w:ascii="Times New Roman" w:hAnsi="Times New Roman" w:cs="Times New Roman"/>
          <w:sz w:val="28"/>
          <w:szCs w:val="28"/>
        </w:rPr>
      </w:pPr>
    </w:p>
    <w:p w:rsidR="00B20527" w:rsidRDefault="00B20527" w:rsidP="00B20527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B20527">
        <w:rPr>
          <w:rFonts w:ascii="Times New Roman" w:hAnsi="Times New Roman" w:cs="Times New Roman"/>
          <w:b/>
          <w:bCs/>
          <w:sz w:val="28"/>
          <w:szCs w:val="28"/>
        </w:rPr>
        <w:t xml:space="preserve">          КАРАР                           </w:t>
      </w:r>
      <w:r w:rsidRPr="00B205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205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205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2052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ПОСТАНОВЛЕНИЕ</w:t>
      </w:r>
    </w:p>
    <w:p w:rsidR="00B20527" w:rsidRPr="00B20527" w:rsidRDefault="00B20527" w:rsidP="00B20527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20527" w:rsidRDefault="00B20527" w:rsidP="00B205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20527">
        <w:rPr>
          <w:rFonts w:ascii="Times New Roman" w:hAnsi="Times New Roman" w:cs="Times New Roman"/>
          <w:b/>
          <w:sz w:val="28"/>
          <w:szCs w:val="28"/>
        </w:rPr>
        <w:t xml:space="preserve">03 марта  2014 </w:t>
      </w:r>
      <w:proofErr w:type="spellStart"/>
      <w:r w:rsidRPr="00B20527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B20527">
        <w:rPr>
          <w:rFonts w:ascii="Times New Roman" w:hAnsi="Times New Roman" w:cs="Times New Roman"/>
          <w:b/>
          <w:sz w:val="28"/>
          <w:szCs w:val="28"/>
        </w:rPr>
        <w:t xml:space="preserve">.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20527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2052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B20527">
        <w:rPr>
          <w:rFonts w:ascii="Times New Roman" w:hAnsi="Times New Roman" w:cs="Times New Roman"/>
          <w:b/>
          <w:sz w:val="28"/>
          <w:szCs w:val="28"/>
        </w:rPr>
        <w:t xml:space="preserve">   03 марта 2014 г.</w:t>
      </w:r>
    </w:p>
    <w:p w:rsidR="00B20527" w:rsidRPr="00B20527" w:rsidRDefault="00B20527" w:rsidP="00B20527">
      <w:pPr>
        <w:rPr>
          <w:rFonts w:ascii="Times New Roman" w:hAnsi="Times New Roman" w:cs="Times New Roman"/>
          <w:b/>
          <w:sz w:val="28"/>
          <w:szCs w:val="28"/>
        </w:rPr>
      </w:pPr>
    </w:p>
    <w:p w:rsidR="001D0912" w:rsidRPr="00393144" w:rsidRDefault="001D0912" w:rsidP="001D0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14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административные регламенты предоставления муниципальных услуг администрации сельского поселения </w:t>
      </w:r>
      <w:proofErr w:type="spellStart"/>
      <w:r w:rsidR="0056103E">
        <w:rPr>
          <w:rFonts w:ascii="Times New Roman" w:hAnsi="Times New Roman" w:cs="Times New Roman"/>
          <w:b/>
          <w:sz w:val="28"/>
          <w:szCs w:val="28"/>
        </w:rPr>
        <w:t>Зеленоклиновский</w:t>
      </w:r>
      <w:proofErr w:type="spellEnd"/>
      <w:r w:rsidRPr="0039314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 района Республики Башкортостан </w:t>
      </w:r>
    </w:p>
    <w:p w:rsidR="001D0912" w:rsidRPr="00393144" w:rsidRDefault="001D0912" w:rsidP="001D09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912" w:rsidRPr="00393144" w:rsidRDefault="001D0912" w:rsidP="001D0912">
      <w:pPr>
        <w:jc w:val="both"/>
        <w:rPr>
          <w:rFonts w:ascii="Times New Roman" w:hAnsi="Times New Roman" w:cs="Times New Roman"/>
          <w:sz w:val="28"/>
          <w:szCs w:val="28"/>
        </w:rPr>
      </w:pPr>
      <w:r w:rsidRPr="00393144">
        <w:rPr>
          <w:rFonts w:ascii="Times New Roman" w:hAnsi="Times New Roman" w:cs="Times New Roman"/>
          <w:sz w:val="28"/>
          <w:szCs w:val="28"/>
        </w:rPr>
        <w:t xml:space="preserve">Согласно ч.6 ст.11.2 Федерального закона от 27.07.2010  </w:t>
      </w:r>
      <w:r w:rsidRPr="0039314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93144">
        <w:rPr>
          <w:rFonts w:ascii="Times New Roman" w:hAnsi="Times New Roman" w:cs="Times New Roman"/>
          <w:sz w:val="28"/>
          <w:szCs w:val="28"/>
        </w:rPr>
        <w:t xml:space="preserve"> 210 – ФЗ «</w:t>
      </w:r>
      <w:proofErr w:type="gramStart"/>
      <w:r w:rsidRPr="0039314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393144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государственных  и муниципальных услуг» постановляю: </w:t>
      </w:r>
    </w:p>
    <w:p w:rsidR="001D0912" w:rsidRPr="00393144" w:rsidRDefault="001D0912" w:rsidP="000A61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3144">
        <w:rPr>
          <w:rFonts w:ascii="Times New Roman" w:hAnsi="Times New Roman" w:cs="Times New Roman"/>
          <w:sz w:val="28"/>
          <w:szCs w:val="28"/>
        </w:rPr>
        <w:t xml:space="preserve">Внести изменения в следующие административные  регламенты предоставления муниципальных услуг администрации сельского поселения </w:t>
      </w:r>
      <w:proofErr w:type="spellStart"/>
      <w:r w:rsidR="0056103E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Pr="0039314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Башкортостан:</w:t>
      </w:r>
    </w:p>
    <w:p w:rsidR="001D0912" w:rsidRDefault="001D0912" w:rsidP="008E151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3144">
        <w:rPr>
          <w:rFonts w:ascii="Times New Roman" w:hAnsi="Times New Roman" w:cs="Times New Roman"/>
          <w:sz w:val="28"/>
          <w:szCs w:val="28"/>
        </w:rPr>
        <w:t>1)</w:t>
      </w:r>
      <w:r w:rsidR="008E1517" w:rsidRPr="00393144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56103E">
        <w:rPr>
          <w:rFonts w:ascii="Times New Roman" w:hAnsi="Times New Roman" w:cs="Times New Roman"/>
          <w:sz w:val="28"/>
          <w:szCs w:val="28"/>
        </w:rPr>
        <w:t>30</w:t>
      </w:r>
      <w:r w:rsidR="008E1517" w:rsidRPr="00393144">
        <w:rPr>
          <w:rFonts w:ascii="Times New Roman" w:hAnsi="Times New Roman" w:cs="Times New Roman"/>
          <w:sz w:val="28"/>
          <w:szCs w:val="28"/>
        </w:rPr>
        <w:t xml:space="preserve"> от 29.06.2012 г. «об утверждении административного регламента по предоставлению муниципальной услуги «Выдача разрешений (ордеров) на проведение земляных работ». В п. 5  срок рассмотрения жалобы не должен превышать - 15 дней с момента получения обращения.</w:t>
      </w:r>
    </w:p>
    <w:p w:rsidR="0056103E" w:rsidRPr="00393144" w:rsidRDefault="00C92D43" w:rsidP="005610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103E">
        <w:rPr>
          <w:rFonts w:ascii="Times New Roman" w:hAnsi="Times New Roman" w:cs="Times New Roman"/>
          <w:sz w:val="28"/>
          <w:szCs w:val="28"/>
        </w:rPr>
        <w:t>2) Постановление № 3</w:t>
      </w:r>
      <w:r w:rsidR="0056103E" w:rsidRPr="00393144">
        <w:rPr>
          <w:rFonts w:ascii="Times New Roman" w:hAnsi="Times New Roman" w:cs="Times New Roman"/>
          <w:sz w:val="28"/>
          <w:szCs w:val="28"/>
        </w:rPr>
        <w:t>1 от 29.06.2012 г. «Об утверждении административного регламента по предоставлению  муниципальной услуги «Признание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найма».  В п. 5 п.п.5.5. срок рассмотрения не должен превышать – 15 дней.</w:t>
      </w:r>
    </w:p>
    <w:p w:rsidR="0056103E" w:rsidRPr="00393144" w:rsidRDefault="0056103E" w:rsidP="008E151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E1517" w:rsidRPr="00393144" w:rsidRDefault="0056103E" w:rsidP="008E15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</w:t>
      </w:r>
      <w:r w:rsidR="008E1517" w:rsidRPr="00393144">
        <w:rPr>
          <w:rFonts w:ascii="Times New Roman" w:hAnsi="Times New Roman" w:cs="Times New Roman"/>
          <w:sz w:val="28"/>
          <w:szCs w:val="28"/>
        </w:rPr>
        <w:t xml:space="preserve">) Постановление №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8E1517" w:rsidRPr="00393144">
        <w:rPr>
          <w:rFonts w:ascii="Times New Roman" w:hAnsi="Times New Roman" w:cs="Times New Roman"/>
          <w:sz w:val="28"/>
          <w:szCs w:val="28"/>
        </w:rPr>
        <w:t xml:space="preserve"> от 29.06.2012 г. «Об утверждении административного регламента по предоставлению муниципальной услуги «Признание граждан нуждающимися в жилых помещениях»</w:t>
      </w:r>
      <w:r w:rsidR="001C0684" w:rsidRPr="00393144">
        <w:rPr>
          <w:rFonts w:ascii="Times New Roman" w:hAnsi="Times New Roman" w:cs="Times New Roman"/>
          <w:sz w:val="28"/>
          <w:szCs w:val="28"/>
        </w:rPr>
        <w:t>. В</w:t>
      </w:r>
      <w:r w:rsidR="008E1517" w:rsidRPr="00393144">
        <w:rPr>
          <w:rFonts w:ascii="Times New Roman" w:hAnsi="Times New Roman" w:cs="Times New Roman"/>
          <w:sz w:val="28"/>
          <w:szCs w:val="28"/>
        </w:rPr>
        <w:t xml:space="preserve"> п. 5 п.п. 5.5. срок рассмотрения не должен превышать - 15 дней.</w:t>
      </w:r>
    </w:p>
    <w:p w:rsidR="008E1517" w:rsidRDefault="00C92D43" w:rsidP="008E15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8E1517" w:rsidRPr="00393144">
        <w:rPr>
          <w:rFonts w:ascii="Times New Roman" w:hAnsi="Times New Roman" w:cs="Times New Roman"/>
          <w:sz w:val="28"/>
          <w:szCs w:val="28"/>
        </w:rPr>
        <w:t xml:space="preserve">)Постановление  № </w:t>
      </w:r>
      <w:r w:rsidR="0056103E">
        <w:rPr>
          <w:rFonts w:ascii="Times New Roman" w:hAnsi="Times New Roman" w:cs="Times New Roman"/>
          <w:sz w:val="28"/>
          <w:szCs w:val="28"/>
        </w:rPr>
        <w:t>33</w:t>
      </w:r>
      <w:r w:rsidR="008E1517" w:rsidRPr="00393144">
        <w:rPr>
          <w:rFonts w:ascii="Times New Roman" w:hAnsi="Times New Roman" w:cs="Times New Roman"/>
          <w:sz w:val="28"/>
          <w:szCs w:val="28"/>
        </w:rPr>
        <w:t xml:space="preserve"> от 29.06.2012 г. «Об утверждении административного регламента по предоставлению муниципальной услуги «Предоставление информации об очередности предоставления жилья по договору социального найма»</w:t>
      </w:r>
      <w:r w:rsidR="001C0684" w:rsidRPr="00393144">
        <w:rPr>
          <w:rFonts w:ascii="Times New Roman" w:hAnsi="Times New Roman" w:cs="Times New Roman"/>
          <w:sz w:val="28"/>
          <w:szCs w:val="28"/>
        </w:rPr>
        <w:t>.  В п. 5 п.п. 6.4  срок рассмотрения не должен превышать – 15 дней.</w:t>
      </w:r>
    </w:p>
    <w:p w:rsidR="0056103E" w:rsidRPr="00393144" w:rsidRDefault="00C92D43" w:rsidP="008E15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93144">
        <w:rPr>
          <w:rFonts w:ascii="Times New Roman" w:hAnsi="Times New Roman" w:cs="Times New Roman"/>
          <w:sz w:val="28"/>
          <w:szCs w:val="28"/>
        </w:rPr>
        <w:t xml:space="preserve">5) Постановление  №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393144">
        <w:rPr>
          <w:rFonts w:ascii="Times New Roman" w:hAnsi="Times New Roman" w:cs="Times New Roman"/>
          <w:sz w:val="28"/>
          <w:szCs w:val="28"/>
        </w:rPr>
        <w:t xml:space="preserve"> от 29.06.2012 г. «Об утверждении административного регламента по предоставлению муниципальной услуги «Присвоение адреса объекту недвижимости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Pr="00393144">
        <w:rPr>
          <w:rFonts w:ascii="Times New Roman" w:hAnsi="Times New Roman" w:cs="Times New Roman"/>
          <w:sz w:val="28"/>
          <w:szCs w:val="28"/>
        </w:rPr>
        <w:t xml:space="preserve"> сельсовет». В п.5  срок  рассмотрения не должен превышать – 15 дней.</w:t>
      </w:r>
    </w:p>
    <w:p w:rsidR="001C0684" w:rsidRPr="00393144" w:rsidRDefault="00C92D43" w:rsidP="008E15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1C0684" w:rsidRPr="00393144">
        <w:rPr>
          <w:rFonts w:ascii="Times New Roman" w:hAnsi="Times New Roman" w:cs="Times New Roman"/>
          <w:sz w:val="28"/>
          <w:szCs w:val="28"/>
        </w:rPr>
        <w:t xml:space="preserve">) Постановление № </w:t>
      </w:r>
      <w:r w:rsidR="0056103E">
        <w:rPr>
          <w:rFonts w:ascii="Times New Roman" w:hAnsi="Times New Roman" w:cs="Times New Roman"/>
          <w:sz w:val="28"/>
          <w:szCs w:val="28"/>
        </w:rPr>
        <w:t>35</w:t>
      </w:r>
      <w:r w:rsidR="001C0684" w:rsidRPr="00393144">
        <w:rPr>
          <w:rFonts w:ascii="Times New Roman" w:hAnsi="Times New Roman" w:cs="Times New Roman"/>
          <w:sz w:val="28"/>
          <w:szCs w:val="28"/>
        </w:rPr>
        <w:t xml:space="preserve"> от 29.06.2012 г. «Об утверждении административного регламента по предоставлению муниципальной услуги «Выдача документов (выписки из </w:t>
      </w:r>
      <w:proofErr w:type="spellStart"/>
      <w:r w:rsidR="001C0684" w:rsidRPr="00393144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1C0684" w:rsidRPr="00393144">
        <w:rPr>
          <w:rFonts w:ascii="Times New Roman" w:hAnsi="Times New Roman" w:cs="Times New Roman"/>
          <w:sz w:val="28"/>
          <w:szCs w:val="28"/>
        </w:rPr>
        <w:t xml:space="preserve">  книг, справок о составе семьи, наличии иждивенцев и иных документов)». В п. 6 п.п. 6.4  срок рассмотрения не должен превышать – 15 дней.</w:t>
      </w:r>
    </w:p>
    <w:p w:rsidR="000A6171" w:rsidRPr="00393144" w:rsidRDefault="001C0684" w:rsidP="008E1517">
      <w:pPr>
        <w:jc w:val="both"/>
        <w:rPr>
          <w:rFonts w:ascii="Times New Roman" w:hAnsi="Times New Roman" w:cs="Times New Roman"/>
          <w:sz w:val="28"/>
          <w:szCs w:val="28"/>
        </w:rPr>
      </w:pPr>
      <w:r w:rsidRPr="00393144">
        <w:rPr>
          <w:rFonts w:ascii="Times New Roman" w:hAnsi="Times New Roman" w:cs="Times New Roman"/>
          <w:sz w:val="28"/>
          <w:szCs w:val="28"/>
        </w:rPr>
        <w:tab/>
      </w:r>
      <w:r w:rsidR="007536BA" w:rsidRPr="00393144">
        <w:rPr>
          <w:rFonts w:ascii="Times New Roman" w:hAnsi="Times New Roman" w:cs="Times New Roman"/>
          <w:sz w:val="28"/>
          <w:szCs w:val="28"/>
        </w:rPr>
        <w:tab/>
      </w:r>
    </w:p>
    <w:p w:rsidR="000A6171" w:rsidRPr="00393144" w:rsidRDefault="000A6171" w:rsidP="008E15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171" w:rsidRPr="00393144" w:rsidRDefault="000A6171" w:rsidP="008E1517">
      <w:pPr>
        <w:jc w:val="both"/>
        <w:rPr>
          <w:rFonts w:ascii="Times New Roman" w:hAnsi="Times New Roman" w:cs="Times New Roman"/>
          <w:sz w:val="28"/>
          <w:szCs w:val="28"/>
        </w:rPr>
      </w:pPr>
      <w:r w:rsidRPr="0039314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393144">
        <w:rPr>
          <w:rFonts w:ascii="Times New Roman" w:hAnsi="Times New Roman" w:cs="Times New Roman"/>
          <w:sz w:val="28"/>
          <w:szCs w:val="28"/>
        </w:rPr>
        <w:tab/>
      </w:r>
      <w:r w:rsidRPr="00393144">
        <w:rPr>
          <w:rFonts w:ascii="Times New Roman" w:hAnsi="Times New Roman" w:cs="Times New Roman"/>
          <w:sz w:val="28"/>
          <w:szCs w:val="28"/>
        </w:rPr>
        <w:tab/>
      </w:r>
      <w:r w:rsidRPr="0039314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93144">
        <w:rPr>
          <w:rFonts w:ascii="Times New Roman" w:hAnsi="Times New Roman" w:cs="Times New Roman"/>
          <w:sz w:val="28"/>
          <w:szCs w:val="28"/>
        </w:rPr>
        <w:t>Н.Н.Байрамгалина</w:t>
      </w:r>
      <w:proofErr w:type="spellEnd"/>
    </w:p>
    <w:p w:rsidR="008E1517" w:rsidRPr="00393144" w:rsidRDefault="008E1517" w:rsidP="008E15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517" w:rsidRPr="00393144" w:rsidRDefault="008E1517" w:rsidP="001D091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E1517" w:rsidRPr="00393144" w:rsidSect="00B2052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934F5"/>
    <w:multiLevelType w:val="hybridMultilevel"/>
    <w:tmpl w:val="2B92E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912"/>
    <w:rsid w:val="000A6171"/>
    <w:rsid w:val="001C0684"/>
    <w:rsid w:val="001D0912"/>
    <w:rsid w:val="00233B33"/>
    <w:rsid w:val="00393144"/>
    <w:rsid w:val="0056103E"/>
    <w:rsid w:val="007536BA"/>
    <w:rsid w:val="008E1517"/>
    <w:rsid w:val="00A0039F"/>
    <w:rsid w:val="00A717BA"/>
    <w:rsid w:val="00AF43E0"/>
    <w:rsid w:val="00B20527"/>
    <w:rsid w:val="00B7391D"/>
    <w:rsid w:val="00C92D43"/>
    <w:rsid w:val="00EB2F6B"/>
    <w:rsid w:val="00F0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2014-03-25T10:52:00Z</cp:lastPrinted>
  <dcterms:created xsi:type="dcterms:W3CDTF">2014-03-11T04:32:00Z</dcterms:created>
  <dcterms:modified xsi:type="dcterms:W3CDTF">2014-03-25T10:56:00Z</dcterms:modified>
</cp:coreProperties>
</file>