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701"/>
        <w:gridCol w:w="4394"/>
      </w:tblGrid>
      <w:tr w:rsidR="00426E9F" w:rsidTr="00426E9F">
        <w:trPr>
          <w:trHeight w:val="2319"/>
        </w:trPr>
        <w:tc>
          <w:tcPr>
            <w:tcW w:w="45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26E9F" w:rsidRPr="00426E9F" w:rsidRDefault="00426E9F" w:rsidP="00426E9F">
            <w:pPr>
              <w:spacing w:line="400" w:lineRule="exact"/>
              <w:ind w:right="-5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426E9F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426E9F" w:rsidRPr="00426E9F" w:rsidRDefault="00426E9F" w:rsidP="00426E9F">
            <w:pPr>
              <w:spacing w:line="400" w:lineRule="exact"/>
              <w:ind w:right="-5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426E9F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426E9F" w:rsidRPr="00426E9F" w:rsidRDefault="00426E9F" w:rsidP="00426E9F">
            <w:pPr>
              <w:spacing w:line="280" w:lineRule="exact"/>
              <w:ind w:right="-5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426E9F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426E9F" w:rsidRPr="00426E9F" w:rsidRDefault="00426E9F" w:rsidP="00426E9F">
            <w:pPr>
              <w:spacing w:line="280" w:lineRule="exact"/>
              <w:ind w:right="-5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426E9F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ЗЕЛЕНЫЙ КЛИН АУЫЛ СОВЕТЫ</w:t>
            </w:r>
          </w:p>
          <w:p w:rsidR="00426E9F" w:rsidRPr="00426E9F" w:rsidRDefault="00426E9F" w:rsidP="00426E9F">
            <w:pPr>
              <w:spacing w:line="280" w:lineRule="exact"/>
              <w:ind w:right="-5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426E9F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 xml:space="preserve">АУЫЛ БИЛӘМӘҺЕ </w:t>
            </w:r>
          </w:p>
          <w:p w:rsidR="00426E9F" w:rsidRPr="00426E9F" w:rsidRDefault="00426E9F" w:rsidP="00426E9F">
            <w:pPr>
              <w:spacing w:line="280" w:lineRule="exact"/>
              <w:ind w:right="-5"/>
              <w:jc w:val="center"/>
              <w:rPr>
                <w:rFonts w:ascii="a_Helver Bashkir" w:hAnsi="a_Helver Bashkir"/>
                <w:spacing w:val="28"/>
                <w:sz w:val="22"/>
                <w:szCs w:val="22"/>
                <w:lang w:val="be-BY"/>
              </w:rPr>
            </w:pPr>
            <w:r w:rsidRPr="00426E9F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ХАКИМИӘТЕ</w:t>
            </w:r>
          </w:p>
          <w:p w:rsidR="00426E9F" w:rsidRPr="00B665B3" w:rsidRDefault="00426E9F" w:rsidP="00426E9F">
            <w:pPr>
              <w:ind w:right="-5"/>
              <w:jc w:val="both"/>
              <w:rPr>
                <w:rFonts w:ascii="a_Helver Bashkir" w:hAnsi="a_Helver Bashkir"/>
                <w:sz w:val="6"/>
                <w:szCs w:val="6"/>
                <w:lang w:val="be-BY"/>
              </w:rPr>
            </w:pPr>
          </w:p>
          <w:p w:rsidR="00426E9F" w:rsidRPr="00426E9F" w:rsidRDefault="00426E9F" w:rsidP="00426E9F">
            <w:pPr>
              <w:ind w:right="-5"/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426E9F">
              <w:rPr>
                <w:rFonts w:ascii="a_Helver Bashkir" w:hAnsi="a_Helver Bashkir"/>
                <w:sz w:val="18"/>
                <w:szCs w:val="18"/>
              </w:rPr>
              <w:t>452116, Зеленый Клин ауылы, Мэктэп урамы,</w:t>
            </w:r>
            <w:r w:rsidRPr="00426E9F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426E9F" w:rsidRPr="00426E9F" w:rsidRDefault="00426E9F" w:rsidP="00426E9F">
            <w:pPr>
              <w:ind w:right="-5"/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426E9F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Тел./факс  8(34754)3-87-43</w:t>
            </w:r>
          </w:p>
          <w:p w:rsidR="00426E9F" w:rsidRPr="00426E9F" w:rsidRDefault="00426E9F" w:rsidP="00426E9F">
            <w:pPr>
              <w:ind w:right="-5"/>
              <w:jc w:val="center"/>
              <w:rPr>
                <w:rFonts w:ascii="a_Helver Bashkir" w:hAnsi="a_Helver Bashkir"/>
                <w:sz w:val="18"/>
                <w:szCs w:val="18"/>
                <w:lang w:val="en-US"/>
              </w:rPr>
            </w:pPr>
            <w:r w:rsidRPr="00426E9F">
              <w:rPr>
                <w:rFonts w:ascii="a_Helver Bashkir" w:hAnsi="a_Helver Bashkir"/>
                <w:sz w:val="18"/>
                <w:szCs w:val="18"/>
                <w:lang w:val="en-US"/>
              </w:rPr>
              <w:t>e-mail: zelenyiklin@mail.ru</w:t>
            </w:r>
          </w:p>
          <w:p w:rsidR="00426E9F" w:rsidRPr="00426E9F" w:rsidRDefault="00426E9F" w:rsidP="00426E9F">
            <w:pPr>
              <w:ind w:right="-5"/>
              <w:jc w:val="center"/>
              <w:rPr>
                <w:rFonts w:ascii="a_Timer Bashkir" w:hAnsi="a_Timer Bashki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26E9F" w:rsidRPr="00426E9F" w:rsidRDefault="00426E9F" w:rsidP="00426E9F">
            <w:pPr>
              <w:ind w:right="-5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26E9F" w:rsidRPr="00426E9F" w:rsidRDefault="002C2673" w:rsidP="00426E9F">
            <w:pPr>
              <w:ind w:right="-5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819150" cy="1019175"/>
                  <wp:effectExtent l="19050" t="0" r="0" b="0"/>
                  <wp:docPr id="118" name="Рисунок 1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26E9F" w:rsidRPr="00426E9F" w:rsidRDefault="00426E9F" w:rsidP="00426E9F">
            <w:pPr>
              <w:spacing w:line="400" w:lineRule="exact"/>
              <w:ind w:right="33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 w:rsidRPr="00426E9F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426E9F" w:rsidRPr="00426E9F" w:rsidRDefault="00426E9F" w:rsidP="00426E9F">
            <w:pPr>
              <w:spacing w:line="400" w:lineRule="exact"/>
              <w:ind w:right="33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 w:rsidRPr="00426E9F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АДМИНИСТРАЦИЯ</w:t>
            </w:r>
          </w:p>
          <w:p w:rsidR="00426E9F" w:rsidRPr="00426E9F" w:rsidRDefault="00426E9F" w:rsidP="00426E9F">
            <w:pPr>
              <w:ind w:right="33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 w:rsidRPr="00426E9F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 xml:space="preserve"> СЕЛЬСКОГО ПОСЕЛЕНИЯ</w:t>
            </w:r>
          </w:p>
          <w:p w:rsidR="00426E9F" w:rsidRPr="00426E9F" w:rsidRDefault="00426E9F" w:rsidP="00426E9F">
            <w:pPr>
              <w:spacing w:line="280" w:lineRule="exact"/>
              <w:ind w:right="33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 w:rsidRPr="00426E9F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ЗЕЛЕНОКЛИНОВСКИЙ СЕЛЬСОВЕТ</w:t>
            </w:r>
          </w:p>
          <w:p w:rsidR="00426E9F" w:rsidRPr="00426E9F" w:rsidRDefault="00426E9F" w:rsidP="00426E9F">
            <w:pPr>
              <w:spacing w:line="280" w:lineRule="exact"/>
              <w:ind w:right="33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 w:rsidRPr="00426E9F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426E9F" w:rsidRPr="00426E9F" w:rsidRDefault="00426E9F" w:rsidP="00426E9F">
            <w:pPr>
              <w:spacing w:line="280" w:lineRule="exact"/>
              <w:ind w:right="33"/>
              <w:jc w:val="center"/>
              <w:rPr>
                <w:rFonts w:ascii="a_Helver Bashkir" w:hAnsi="a_Helver Bashkir"/>
                <w:b/>
                <w:spacing w:val="30"/>
                <w:sz w:val="28"/>
                <w:szCs w:val="28"/>
                <w:lang w:val="be-BY"/>
              </w:rPr>
            </w:pPr>
            <w:r w:rsidRPr="00426E9F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АЛЬШЕЕВСКИЙ РАЙОН</w:t>
            </w:r>
          </w:p>
          <w:p w:rsidR="00426E9F" w:rsidRDefault="00426E9F" w:rsidP="00426E9F">
            <w:pPr>
              <w:ind w:right="33"/>
              <w:jc w:val="center"/>
              <w:rPr>
                <w:rFonts w:ascii="a_Helver Bashkir" w:hAnsi="a_Helver Bashkir"/>
                <w:sz w:val="18"/>
                <w:szCs w:val="18"/>
              </w:rPr>
            </w:pPr>
          </w:p>
          <w:p w:rsidR="00426E9F" w:rsidRPr="00426E9F" w:rsidRDefault="00426E9F" w:rsidP="00426E9F">
            <w:pPr>
              <w:ind w:right="33"/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426E9F">
              <w:rPr>
                <w:rFonts w:ascii="a_Helver Bashkir" w:hAnsi="a_Helver Bashkir"/>
                <w:sz w:val="18"/>
                <w:szCs w:val="18"/>
              </w:rPr>
              <w:t>452116, д.Зеленый Клин , ул. Школьная,</w:t>
            </w:r>
            <w:r w:rsidRPr="00426E9F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</w:t>
            </w:r>
          </w:p>
          <w:p w:rsidR="00426E9F" w:rsidRPr="00426E9F" w:rsidRDefault="00426E9F" w:rsidP="00426E9F">
            <w:pPr>
              <w:ind w:right="33"/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426E9F">
              <w:rPr>
                <w:rFonts w:ascii="a_Helver Bashkir" w:hAnsi="a_Helver Bashkir"/>
                <w:sz w:val="18"/>
                <w:szCs w:val="18"/>
                <w:lang w:val="be-BY"/>
              </w:rPr>
              <w:t>Тел./факс  8(34754)3-87-43</w:t>
            </w:r>
          </w:p>
          <w:p w:rsidR="00426E9F" w:rsidRPr="00426E9F" w:rsidRDefault="00426E9F" w:rsidP="00426E9F">
            <w:pPr>
              <w:ind w:right="33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426E9F">
              <w:rPr>
                <w:rFonts w:ascii="a_Helver Bashkir" w:hAnsi="a_Helver Bashkir"/>
                <w:sz w:val="18"/>
                <w:szCs w:val="18"/>
                <w:lang w:val="en-US"/>
              </w:rPr>
              <w:t>e</w:t>
            </w:r>
            <w:r w:rsidRPr="00426E9F">
              <w:rPr>
                <w:rFonts w:ascii="a_Helver Bashkir" w:hAnsi="a_Helver Bashkir"/>
                <w:sz w:val="18"/>
                <w:szCs w:val="18"/>
              </w:rPr>
              <w:t>-</w:t>
            </w:r>
            <w:r w:rsidRPr="00426E9F"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426E9F">
              <w:rPr>
                <w:rFonts w:ascii="a_Helver Bashkir" w:hAnsi="a_Helver Bashkir"/>
                <w:sz w:val="18"/>
                <w:szCs w:val="18"/>
              </w:rPr>
              <w:t xml:space="preserve">: </w:t>
            </w:r>
            <w:r w:rsidRPr="00426E9F">
              <w:rPr>
                <w:rFonts w:ascii="a_Helver Bashkir" w:hAnsi="a_Helver Bashkir"/>
                <w:sz w:val="18"/>
                <w:szCs w:val="18"/>
                <w:lang w:val="en-US"/>
              </w:rPr>
              <w:t>zelenyiklin</w:t>
            </w:r>
            <w:r w:rsidRPr="00426E9F">
              <w:rPr>
                <w:rFonts w:ascii="a_Helver Bashkir" w:hAnsi="a_Helver Bashkir"/>
                <w:sz w:val="18"/>
                <w:szCs w:val="18"/>
              </w:rPr>
              <w:t>@</w:t>
            </w:r>
            <w:r w:rsidRPr="00426E9F">
              <w:rPr>
                <w:rFonts w:ascii="a_Helver Bashkir" w:hAnsi="a_Helver Bashkir"/>
                <w:sz w:val="18"/>
                <w:szCs w:val="18"/>
                <w:lang w:val="en-US"/>
              </w:rPr>
              <w:t>mail</w:t>
            </w:r>
            <w:r w:rsidRPr="00426E9F">
              <w:rPr>
                <w:rFonts w:ascii="a_Helver Bashkir" w:hAnsi="a_Helver Bashkir"/>
                <w:sz w:val="18"/>
                <w:szCs w:val="18"/>
              </w:rPr>
              <w:t>.</w:t>
            </w:r>
            <w:r w:rsidRPr="00426E9F">
              <w:rPr>
                <w:rFonts w:ascii="a_Helver Bashkir" w:hAnsi="a_Helver Bashkir"/>
                <w:sz w:val="18"/>
                <w:szCs w:val="18"/>
                <w:lang w:val="en-US"/>
              </w:rPr>
              <w:t>ru</w:t>
            </w:r>
          </w:p>
          <w:p w:rsidR="00426E9F" w:rsidRPr="00426E9F" w:rsidRDefault="00426E9F" w:rsidP="00426E9F">
            <w:pPr>
              <w:ind w:right="-5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236EA" w:rsidRDefault="003236EA">
      <w:pPr>
        <w:rPr>
          <w:b/>
          <w:bCs/>
          <w:sz w:val="28"/>
          <w:szCs w:val="28"/>
        </w:rPr>
      </w:pPr>
    </w:p>
    <w:p w:rsidR="003236EA" w:rsidRDefault="00426E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КАРАР                                                                                   </w:t>
      </w:r>
      <w:r w:rsidR="003236EA">
        <w:rPr>
          <w:b/>
          <w:bCs/>
          <w:sz w:val="28"/>
          <w:szCs w:val="28"/>
        </w:rPr>
        <w:t>ПОСТАНОВЛЕНИЕ</w:t>
      </w:r>
    </w:p>
    <w:p w:rsidR="00426E9F" w:rsidRDefault="00426E9F">
      <w:pPr>
        <w:rPr>
          <w:b/>
          <w:bCs/>
          <w:sz w:val="28"/>
          <w:szCs w:val="28"/>
        </w:rPr>
      </w:pPr>
    </w:p>
    <w:p w:rsidR="00426E9F" w:rsidRPr="00426E9F" w:rsidRDefault="00426E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«14» октябрь 2013 й.                                № 41                              «14» октября 2013 г.</w:t>
      </w:r>
    </w:p>
    <w:p w:rsidR="003236EA" w:rsidRDefault="003236EA">
      <w:pPr>
        <w:rPr>
          <w:b/>
          <w:bCs/>
          <w:sz w:val="28"/>
          <w:szCs w:val="28"/>
        </w:rPr>
      </w:pPr>
    </w:p>
    <w:p w:rsidR="003236EA" w:rsidRDefault="003236EA" w:rsidP="00426E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обучения населения в области гражданской обороны</w:t>
      </w:r>
    </w:p>
    <w:p w:rsidR="003236EA" w:rsidRDefault="003236EA">
      <w:pPr>
        <w:rPr>
          <w:b/>
          <w:bCs/>
          <w:sz w:val="28"/>
          <w:szCs w:val="28"/>
        </w:rPr>
      </w:pPr>
    </w:p>
    <w:p w:rsidR="003236EA" w:rsidRDefault="00323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Федеральных законов «О гражданской обороне» и «О защите населения и территорий от чрезвычайных ситуаций природного и техногенного характера»,  постановлений Правительства Российской Федерации от 4 сентября  2003 г. №547 «О подготовке населения в области защиты от чрезвычайных ситуаций природного и техногенного характера» и от 2 ноября 2000 г. №841 «Об утверждении Положения об организации обучения населения в области гражданской обороны» (в редакции постановления Правительства РФ от 22.10.2008 го. № 770), в соответствии с организационно-методическими указаниями по подготовке населения Республики Башкортостан в области гражданской обороны, защиты от ЧС, обеспечения пожарной безопасности людей на водных объектах,</w:t>
      </w:r>
    </w:p>
    <w:p w:rsidR="003236EA" w:rsidRDefault="003236EA">
      <w:pPr>
        <w:ind w:firstLine="709"/>
        <w:rPr>
          <w:sz w:val="28"/>
          <w:szCs w:val="28"/>
        </w:rPr>
      </w:pPr>
    </w:p>
    <w:p w:rsidR="003236EA" w:rsidRDefault="003236E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3236EA" w:rsidRDefault="003236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программы обучения:</w:t>
      </w:r>
    </w:p>
    <w:p w:rsidR="003236EA" w:rsidRDefault="003236EA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работающего населения в области безопасности жизнедеятельности (приложение №1);</w:t>
      </w:r>
    </w:p>
    <w:p w:rsidR="003236EA" w:rsidRDefault="0032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неработающего населения в области безопасности жизнедеятельности        </w:t>
      </w:r>
    </w:p>
    <w:p w:rsidR="003236EA" w:rsidRDefault="0032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(приложение № 2)</w:t>
      </w:r>
    </w:p>
    <w:p w:rsidR="003236EA" w:rsidRDefault="003236EA">
      <w:pPr>
        <w:jc w:val="both"/>
        <w:rPr>
          <w:sz w:val="28"/>
          <w:szCs w:val="28"/>
        </w:rPr>
      </w:pPr>
      <w:r>
        <w:rPr>
          <w:sz w:val="28"/>
          <w:szCs w:val="28"/>
        </w:rPr>
        <w:t>2.  Организовать обучение работающего и нера</w:t>
      </w:r>
      <w:r w:rsidR="00E50091">
        <w:rPr>
          <w:sz w:val="28"/>
          <w:szCs w:val="28"/>
        </w:rPr>
        <w:t>ботающего населения в 2013 году</w:t>
      </w:r>
      <w:r>
        <w:rPr>
          <w:sz w:val="28"/>
          <w:szCs w:val="28"/>
        </w:rPr>
        <w:t xml:space="preserve"> согласно утвержденных программ.</w:t>
      </w:r>
    </w:p>
    <w:p w:rsidR="003236EA" w:rsidRDefault="0032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настоящего постановления возложить на специалиста ГО и ЧС </w:t>
      </w:r>
      <w:r w:rsidR="00F92D66">
        <w:rPr>
          <w:sz w:val="28"/>
          <w:szCs w:val="28"/>
        </w:rPr>
        <w:t>Муллагильдину Р.Р.</w:t>
      </w:r>
    </w:p>
    <w:p w:rsidR="003236EA" w:rsidRDefault="003236EA">
      <w:pPr>
        <w:rPr>
          <w:sz w:val="28"/>
          <w:szCs w:val="28"/>
        </w:rPr>
      </w:pPr>
    </w:p>
    <w:p w:rsidR="003236EA" w:rsidRDefault="003236EA">
      <w:pPr>
        <w:rPr>
          <w:sz w:val="28"/>
          <w:szCs w:val="28"/>
        </w:rPr>
      </w:pPr>
    </w:p>
    <w:p w:rsidR="003236EA" w:rsidRDefault="00426E9F" w:rsidP="00426E9F">
      <w:pPr>
        <w:pStyle w:val="1"/>
      </w:pPr>
      <w:r>
        <w:t xml:space="preserve">        </w:t>
      </w:r>
      <w:r w:rsidR="00B665B3">
        <w:t xml:space="preserve"> </w:t>
      </w:r>
      <w:r w:rsidR="003236EA">
        <w:t>Глава сельского поселения</w:t>
      </w:r>
    </w:p>
    <w:p w:rsidR="003236EA" w:rsidRDefault="00F92D66" w:rsidP="00426E9F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Зеленоклиновский</w:t>
      </w:r>
      <w:r w:rsidR="003236EA">
        <w:rPr>
          <w:sz w:val="28"/>
          <w:szCs w:val="28"/>
        </w:rPr>
        <w:t xml:space="preserve"> сельсовет               </w:t>
      </w:r>
      <w:r w:rsidR="00426E9F">
        <w:rPr>
          <w:sz w:val="28"/>
          <w:szCs w:val="28"/>
        </w:rPr>
        <w:t xml:space="preserve">             </w:t>
      </w:r>
      <w:r w:rsidR="003236E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Н.Н.Байрамгалина</w:t>
      </w:r>
    </w:p>
    <w:p w:rsidR="008B0501" w:rsidRDefault="008B0501" w:rsidP="00426E9F">
      <w:pPr>
        <w:jc w:val="center"/>
        <w:rPr>
          <w:sz w:val="28"/>
          <w:szCs w:val="28"/>
        </w:rPr>
      </w:pPr>
    </w:p>
    <w:p w:rsidR="008B0501" w:rsidRDefault="008B0501" w:rsidP="00426E9F">
      <w:pPr>
        <w:jc w:val="center"/>
        <w:rPr>
          <w:sz w:val="28"/>
          <w:szCs w:val="28"/>
        </w:rPr>
      </w:pPr>
    </w:p>
    <w:p w:rsidR="008B0501" w:rsidRDefault="008B0501" w:rsidP="00426E9F">
      <w:pPr>
        <w:jc w:val="center"/>
        <w:rPr>
          <w:sz w:val="28"/>
          <w:szCs w:val="28"/>
        </w:rPr>
      </w:pPr>
    </w:p>
    <w:p w:rsidR="008B0501" w:rsidRDefault="008B0501" w:rsidP="00426E9F">
      <w:pPr>
        <w:jc w:val="center"/>
        <w:rPr>
          <w:sz w:val="28"/>
          <w:szCs w:val="28"/>
        </w:rPr>
      </w:pPr>
    </w:p>
    <w:p w:rsidR="00B665B3" w:rsidRDefault="00B665B3" w:rsidP="00426E9F">
      <w:pPr>
        <w:jc w:val="center"/>
        <w:rPr>
          <w:sz w:val="28"/>
          <w:szCs w:val="28"/>
        </w:rPr>
      </w:pPr>
    </w:p>
    <w:p w:rsidR="00B665B3" w:rsidRDefault="00B665B3" w:rsidP="00426E9F">
      <w:pPr>
        <w:jc w:val="center"/>
        <w:rPr>
          <w:sz w:val="28"/>
          <w:szCs w:val="28"/>
        </w:rPr>
      </w:pPr>
    </w:p>
    <w:p w:rsidR="003236EA" w:rsidRDefault="003236EA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236EA" w:rsidRDefault="003236EA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постановлению главы сельского поселения</w:t>
      </w:r>
    </w:p>
    <w:p w:rsidR="003236EA" w:rsidRDefault="00F92D66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Зеленоклиновский</w:t>
      </w:r>
      <w:r w:rsidR="003236EA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3236EA" w:rsidRDefault="003236EA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Альшеевский район Республики Башкортостан</w:t>
      </w:r>
    </w:p>
    <w:p w:rsidR="003236EA" w:rsidRDefault="003236EA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92D66">
        <w:rPr>
          <w:rFonts w:ascii="Times New Roman" w:hAnsi="Times New Roman"/>
          <w:sz w:val="24"/>
          <w:szCs w:val="24"/>
        </w:rPr>
        <w:t xml:space="preserve">                              №4</w:t>
      </w:r>
      <w:r>
        <w:rPr>
          <w:rFonts w:ascii="Times New Roman" w:hAnsi="Times New Roman"/>
          <w:sz w:val="24"/>
          <w:szCs w:val="24"/>
        </w:rPr>
        <w:t>1    от «</w:t>
      </w:r>
      <w:r w:rsidR="00F92D6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 </w:t>
      </w:r>
      <w:r w:rsidR="00F92D66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тября 2013 г.</w:t>
      </w:r>
    </w:p>
    <w:p w:rsidR="003236EA" w:rsidRDefault="003236EA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236EA" w:rsidRDefault="003236EA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:rsidR="003236EA" w:rsidRDefault="003236EA">
      <w:pPr>
        <w:pStyle w:val="3"/>
        <w:jc w:val="center"/>
        <w:rPr>
          <w:rFonts w:ascii="Times New Roman" w:hAnsi="Times New Roman"/>
          <w:b/>
          <w:bCs/>
        </w:rPr>
      </w:pPr>
    </w:p>
    <w:p w:rsidR="003236EA" w:rsidRDefault="003236EA">
      <w:pPr>
        <w:pStyle w:val="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ПРОГРАММА </w:t>
      </w:r>
    </w:p>
    <w:p w:rsidR="003236EA" w:rsidRDefault="003236EA">
      <w:pPr>
        <w:pStyle w:val="3"/>
        <w:tabs>
          <w:tab w:val="left" w:pos="720"/>
          <w:tab w:val="left" w:pos="972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обучения работающего населения  в области безопасности  жизнедеятельности </w:t>
      </w:r>
    </w:p>
    <w:p w:rsidR="003236EA" w:rsidRDefault="003236EA">
      <w:pPr>
        <w:pStyle w:val="3"/>
        <w:jc w:val="center"/>
        <w:rPr>
          <w:rFonts w:ascii="Times New Roman" w:hAnsi="Times New Roman"/>
          <w:b/>
          <w:bCs/>
          <w:color w:val="FF0000"/>
        </w:rPr>
      </w:pPr>
    </w:p>
    <w:p w:rsidR="003236EA" w:rsidRDefault="003236EA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I. Общие положения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Программа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обучения работающего населения в области безопасности жизнедеятельности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Программа определяет основы организации и порядок обязательного обучения государственных служащих, рабочих и служащих учреждений, предприятий и организаций (далее - работников организаций) независимо от их организационно- правовых форм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В Программе изложены организация и методика обучения работников организаций, тематика, содержание занятий и расчет часов, а также требования к уровню знаний, умений и навыков работающего населения, прошедшего обучение.</w:t>
      </w:r>
    </w:p>
    <w:p w:rsidR="003236EA" w:rsidRDefault="003236EA">
      <w:pPr>
        <w:pStyle w:val="21"/>
        <w:ind w:right="0" w:firstLine="709"/>
        <w:rPr>
          <w:rFonts w:ascii="Times New Roman" w:hAnsi="Times New Roman"/>
          <w:color w:val="FF0000"/>
          <w:sz w:val="24"/>
          <w:szCs w:val="24"/>
        </w:rPr>
      </w:pPr>
    </w:p>
    <w:p w:rsidR="003236EA" w:rsidRDefault="003236EA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Организация обучения</w:t>
      </w:r>
    </w:p>
    <w:p w:rsidR="003236EA" w:rsidRDefault="003236EA">
      <w:pPr>
        <w:pStyle w:val="21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Обучение работников организаций в области безопасности жизнедеятельности организуется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 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 (в редакции постановления Правительства РФ от 22.10.2008 г. № 770),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организационно-методических указаний по подготовке населения Республики Башкортостан в области гражданской обороны, защиты от ЧС, обеспечения пожарной безопасности и безопасности людей на водных объектах, приказов и указаний Министерства Российской Федерации по делам гражданской обороны, ЧС и ликвидации последствий стихийных бедствий и осуществляется по месту работы.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2. Программа определяет базовое содержание подготовки работающего населения в области безопасности жизнедеятельности и рассчитана на 14 часов.</w:t>
      </w:r>
    </w:p>
    <w:p w:rsidR="003236EA" w:rsidRDefault="003236E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Знания, умения и навыки, полученные при освоении настоящей Программы, совершенствуются в ходе участия работников организации в комплексных учениях и тренировках.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3. Обучение работников организаций проводится по решению руководителя организации, как правило, в рабочее время.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4. Для проведения занятий в организациях приказом руководителя создаются учебные группы по цехам, участкам, отделениям, бригадам и другим структурным подразделениям. Состав группы не должен превышать 20-25 человек. Для проведения практических занятий решением руководителя занятия разрешается учебную группу делить на две или несколько подгрупп.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Занятия проводятся руководящим составом, инженерно-техническими работниками, начальниками цехов, участков, а также другими подготовленными лицами. Занятия по медицинским темам и по проблемам психологической подготовки проводят соответствующие специалисты.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Руководители учебных групп ежегодно назначаются приказом руководителя организации. Они должны ежегодно проходить подготовку в Учебно-методическом центре по гражданской обороне и чрезвычайным ситуациям Республики Башкортостан или на курсах по гражданской </w:t>
      </w:r>
      <w:r>
        <w:rPr>
          <w:color w:val="000000"/>
        </w:rPr>
        <w:lastRenderedPageBreak/>
        <w:t>обороне и чрезвычайным ситуациям муниципальных образований в ходе учебно-методических сборов.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5. Практические занятия</w:t>
      </w:r>
      <w:r>
        <w:rPr>
          <w:color w:val="FF0000"/>
        </w:rPr>
        <w:t xml:space="preserve"> </w:t>
      </w:r>
      <w:r>
        <w:rPr>
          <w:color w:val="000000"/>
        </w:rPr>
        <w:t xml:space="preserve">проводятся в обстановке повседневной профессиональной деятельности непосредственно в организациях. Они должны прививать работникам организаций навыки по действиям при различных сигналах оповещения в различных условиях обстановки.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На всех занятиях следует использовать технические средства обучения.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6. Руководителям организаций предоставляется право с учетом местных условий, специфики производства, особенностей и степени подготовленности обучаемых, а также других факторов корректировать расчет времени, отводимого на изучение отдельных тем Программы, уточнять формы и методы проведения занятий, а также их содержание, без сокращения общего количества часов, предусмотренного настоящей Программой. Эти изменения должны найти отражение в рабочих программах, разрабатываемых в организациях.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7. Руководители организаций обязаны оказывать организационную, техническую и методическую помощь руководителям учебных групп,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8.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ЧС, воспитанию стойкости, готовности выполнять обязанности в сложной обстановке, при высокой организованности и дисциплине.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9. В результате обучения работники организаций должны:</w:t>
      </w:r>
    </w:p>
    <w:p w:rsidR="003236EA" w:rsidRDefault="003236EA">
      <w:pPr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знать: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- основные требования руководящих документов по вопросам гражданской обороны и защиты населения в чрезвычайных ситуациях;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- задачи, мероприятия и возможности гражданской обороны и РСЧС в обеспечении безопасности граждан от опасностей, возникающих при ведении военных действий или вследствие этих действий и при чрезвычайных ситуациях;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- основные принципы, средства и способы защиты от ЧС мирного и военного времени, свои обязанности и правила поведения при их возникновении;</w:t>
      </w:r>
    </w:p>
    <w:p w:rsidR="003236EA" w:rsidRDefault="003236EA">
      <w:pPr>
        <w:pStyle w:val="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требования пожарной безопасности на рабочем месте и в быту;</w:t>
      </w:r>
    </w:p>
    <w:p w:rsidR="003236EA" w:rsidRDefault="003236EA">
      <w:pPr>
        <w:pStyle w:val="21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практически выполнять основные мероприятия защиты от опасностей, возникающих при ведении военных действий или вследствие этих действий, от ЧС природного и техногенного характера, а также в случае пожара;</w:t>
      </w:r>
    </w:p>
    <w:p w:rsidR="003236EA" w:rsidRDefault="003236EA">
      <w:pPr>
        <w:pStyle w:val="21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четко действовать по сигналам оповещения;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236EA" w:rsidRDefault="003236EA">
      <w:pPr>
        <w:pStyle w:val="21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адекватно действовать при угрозе и возникновении негативных и опасных факторов бытового характера;</w:t>
      </w:r>
    </w:p>
    <w:p w:rsidR="003236EA" w:rsidRDefault="003236EA">
      <w:pPr>
        <w:pStyle w:val="21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пользоваться средствами коллективной и индивидуальной защиты, приборами радиационной и химической разведки;</w:t>
      </w:r>
    </w:p>
    <w:p w:rsidR="003236EA" w:rsidRDefault="003236EA">
      <w:pPr>
        <w:pStyle w:val="21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проводить частичную санитарную обработку, а также в зависимости от профессиональных обязанностей дезактивацию, дегазацию и дезинфекцию сооружений, территории, техники, одежды и СИЗ, ветеринарную обработку животных, необходимые агрохимические мероприятия;</w:t>
      </w:r>
    </w:p>
    <w:p w:rsidR="003236EA" w:rsidRDefault="003236EA">
      <w:pPr>
        <w:pStyle w:val="21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оказывать первую медицинскую помощь в неотложных ситуациях.</w:t>
      </w:r>
    </w:p>
    <w:p w:rsidR="003236EA" w:rsidRDefault="003236EA">
      <w:pPr>
        <w:spacing w:after="200" w:line="276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.  Наименование тем, виды занятий и количество часов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17"/>
        <w:gridCol w:w="4242"/>
        <w:gridCol w:w="1122"/>
        <w:gridCol w:w="850"/>
      </w:tblGrid>
      <w:tr w:rsidR="003236E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тем</w:t>
            </w:r>
          </w:p>
        </w:tc>
        <w:tc>
          <w:tcPr>
            <w:tcW w:w="7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2"/>
              <w:widowControl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Наименование тем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3236EA" w:rsidRDefault="003236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</w:tr>
      <w:tr w:rsidR="003236E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tabs>
                <w:tab w:val="left" w:pos="102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Нормативно-правовое регули-рование и организационные основы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</w:t>
            </w:r>
            <w:r>
              <w:rPr>
                <w:color w:val="000000"/>
              </w:rPr>
              <w:lastRenderedPageBreak/>
              <w:t>объектах.</w:t>
            </w:r>
          </w:p>
          <w:p w:rsidR="003236EA" w:rsidRDefault="003236EA">
            <w:pPr>
              <w:tabs>
                <w:tab w:val="left" w:pos="102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Силы и средства ГО и РСЧС организации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Занятие № 1.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Нормативно-правовое регулирование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объектах. Организационные основы защиты населения и территорий от ЧС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6E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 № 2.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Порядок создания и применения спасательных служб и НАСФ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Практи-ческое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6E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Характерные особенности опасностей, возникающих при ведении военных действий или вследствие этих действий. Воздействие на человека и объекты поражающих (нега-тивных) факторов, характерных для военных действий и ЧС.</w:t>
            </w:r>
          </w:p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Основные способы защиты населения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 № 1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 xml:space="preserve"> Характерные особенности опасностей, возни-кающих при ведении военных действий или вследствие этих действий. Воздействие на человека и объекты поражающих (негативных) факторов, характерных для военных действий и ЧС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6E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 № 2.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>Организация управления, связи и оповещения в системе ГО и РСЧС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Практи-ческое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6E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3.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ситуациях.</w:t>
            </w:r>
          </w:p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радиационной, хими-ческой и медико-биологической защиты (РХБЗ)  населения. </w:t>
            </w:r>
          </w:p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индивидуальной защиты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6E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Чрезвычайные ситуации приро-дного и техногенного характера и их последствия для насе-ления. Выполнение мероп-риятий при угрозе совершения террористических акций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Занятие № 1. Действия работников организаций при угрозе и возникновении чрезвычайных ситуаций природного характера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Практи-ческое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6E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 № 2. Действия работников организаций в чрезвычайных ситуациях техногенного характера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Практи-ческое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36E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 № 3. Действия работников организаций при выполнении мероприятий по минимизации и (или) ликвидации последствий проявлений терроризма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Действия работников организаций в условиях негативных и опасных факторов бытового характера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6E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 обеспечения пожарной безопасности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 № 1. Организация  обеспечения пожарной безопасности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6E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 № 2. Действия работников организаций при пожаре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6E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Порядок оказания первой медицинской помощи при проведении АСДНР. Взаимопомощь (самопомощь). Средства медицинской защиты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 № 1. Порядок оказания первой медицинской помощи при проведении АСДНР. Средства медицинской защиты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6E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rPr>
                <w:b/>
                <w:bCs/>
                <w:color w:val="000000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 № 2. Оказание первой медицинской помощи. Взаимопомощь (самопомощь)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</w:p>
        </w:tc>
        <w:tc>
          <w:tcPr>
            <w:tcW w:w="7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EA" w:rsidRDefault="003236E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3236EA" w:rsidRDefault="003236EA">
      <w:pPr>
        <w:pStyle w:val="BodyTextIndent"/>
        <w:ind w:left="0"/>
        <w:rPr>
          <w:rFonts w:cs="Calibri"/>
          <w:b/>
          <w:bCs/>
          <w:color w:val="000000"/>
          <w:sz w:val="24"/>
          <w:szCs w:val="24"/>
        </w:rPr>
      </w:pPr>
    </w:p>
    <w:p w:rsidR="0079334A" w:rsidRDefault="0079334A">
      <w:pPr>
        <w:pStyle w:val="BodyTextIndent"/>
        <w:ind w:left="0"/>
        <w:rPr>
          <w:rFonts w:cs="Calibri"/>
          <w:b/>
          <w:bCs/>
          <w:color w:val="000000"/>
          <w:sz w:val="24"/>
          <w:szCs w:val="24"/>
        </w:rPr>
      </w:pPr>
    </w:p>
    <w:p w:rsidR="003236EA" w:rsidRDefault="003236EA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Содержание тем занятий</w:t>
      </w:r>
    </w:p>
    <w:p w:rsidR="003236EA" w:rsidRDefault="003236EA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6EA" w:rsidRDefault="003236EA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№ 1. Нормативно-правовое регулирование и организационные основы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объектах. Силы и средства ГО и РСЧС организации.</w:t>
      </w:r>
    </w:p>
    <w:p w:rsidR="003236EA" w:rsidRDefault="003236EA">
      <w:pPr>
        <w:tabs>
          <w:tab w:val="left" w:pos="10200"/>
        </w:tabs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Занятие № 1. </w:t>
      </w:r>
      <w:r>
        <w:rPr>
          <w:b/>
          <w:bCs/>
          <w:color w:val="000000"/>
        </w:rPr>
        <w:t>Нормативно-правовое регулирование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объектах. Организационные основы защиты населения и территорий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от ЧС.</w:t>
      </w:r>
    </w:p>
    <w:p w:rsidR="003236EA" w:rsidRDefault="003236EA">
      <w:pPr>
        <w:ind w:firstLine="709"/>
        <w:jc w:val="both"/>
      </w:pPr>
      <w:r>
        <w:t xml:space="preserve">Требования федерального законодательства и подзаконных актов в области ГО, защиты населения и территорий от ЧС, обеспечения пожарной безопасности и безопасности людей на водных объектах. </w:t>
      </w:r>
    </w:p>
    <w:p w:rsidR="003236EA" w:rsidRDefault="003236EA">
      <w:pPr>
        <w:ind w:firstLine="709"/>
        <w:jc w:val="both"/>
      </w:pPr>
      <w:r>
        <w:t>Организационные основы защиты населения, территорий, материальных и культурных ценностей при возникновении ЧС природного и техногенного характера.</w:t>
      </w:r>
    </w:p>
    <w:p w:rsidR="003236EA" w:rsidRDefault="003236EA">
      <w:pPr>
        <w:ind w:firstLine="709"/>
        <w:jc w:val="both"/>
      </w:pPr>
      <w:r>
        <w:t>Права и обязанности граждан в области ГО, защиты от ЧС природного и техногенного характера и обеспечения пожарной безопасности.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Занятие № 2. </w:t>
      </w:r>
      <w:r>
        <w:rPr>
          <w:b/>
          <w:bCs/>
          <w:color w:val="000000"/>
        </w:rPr>
        <w:t>Порядок создания и применения спасательных служб и НАСФ.</w:t>
      </w:r>
    </w:p>
    <w:p w:rsidR="003236EA" w:rsidRDefault="003236EA">
      <w:pPr>
        <w:ind w:firstLine="709"/>
        <w:jc w:val="both"/>
      </w:pPr>
      <w:r>
        <w:t>Нормативное правовое регулирование по созданию и применению  спасательных служб и нештатных аварийно-спасательных формирований. Предназначение, порядок создания, виды и организационная структура. Комплектование личным составом, обеспечение техникой и имуществом, порядок применения.</w:t>
      </w:r>
    </w:p>
    <w:p w:rsidR="003236EA" w:rsidRDefault="003236EA">
      <w:pPr>
        <w:ind w:firstLine="709"/>
        <w:jc w:val="both"/>
      </w:pPr>
    </w:p>
    <w:p w:rsidR="003236EA" w:rsidRDefault="003236EA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 № 2. Характерные особенности опасностей, возникающих при ведении военных действий или вследствие этих действий. Воздействие на человека и объекты поражающих (негативных) факторов, характерных для военных действий и ЧС. Основные способы защиты населения.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Занятие № 1.</w:t>
      </w:r>
      <w:r>
        <w:rPr>
          <w:b/>
          <w:bCs/>
          <w:color w:val="000000"/>
        </w:rPr>
        <w:t xml:space="preserve"> Характерные особенности опасностей, возникающих при ведении военных действий или вследствие этих действий. Воздействие на человека и объекты поражающих (негативных) факторов, характерных для военных действий и ЧС.</w:t>
      </w:r>
    </w:p>
    <w:p w:rsidR="003236EA" w:rsidRDefault="003236EA">
      <w:pPr>
        <w:ind w:firstLine="709"/>
        <w:jc w:val="both"/>
      </w:pPr>
      <w:r>
        <w:t xml:space="preserve">Поражающие факторы ядерного оружия, их воздействие на объекты и человека. </w:t>
      </w:r>
    </w:p>
    <w:p w:rsidR="003236EA" w:rsidRDefault="003236EA">
      <w:pPr>
        <w:ind w:firstLine="709"/>
        <w:jc w:val="both"/>
      </w:pPr>
      <w:r>
        <w:t>Поражающие факторы химического оружия. Характеристика зон химического заражения и очагов химического поражения. Предельно допустимые и поражающие концентрации, пороговые и смертельные токсодозы.</w:t>
      </w:r>
    </w:p>
    <w:p w:rsidR="003236EA" w:rsidRDefault="003236EA">
      <w:pPr>
        <w:ind w:firstLine="709"/>
        <w:jc w:val="both"/>
      </w:pPr>
      <w:r>
        <w:t>Проблемы хранения и уничтожения запасов ОВ.</w:t>
      </w:r>
    </w:p>
    <w:p w:rsidR="003236EA" w:rsidRDefault="003236EA">
      <w:pPr>
        <w:ind w:firstLine="709"/>
        <w:jc w:val="both"/>
      </w:pPr>
      <w:r>
        <w:t>Поражающие факторы биологического оружия. Классификация инфекционных болезней, действие на людей болезнетворных микробов и токсинов. Способы массового заражения населения. Характеристика очагов биологического поражения.</w:t>
      </w:r>
    </w:p>
    <w:p w:rsidR="003236EA" w:rsidRDefault="003236EA">
      <w:pPr>
        <w:ind w:firstLine="709"/>
        <w:jc w:val="both"/>
      </w:pPr>
      <w:r>
        <w:t>Поражающие факторы чрезвычайных ситуаций.</w:t>
      </w:r>
    </w:p>
    <w:p w:rsidR="003236EA" w:rsidRDefault="003236EA">
      <w:pPr>
        <w:ind w:firstLine="709"/>
        <w:jc w:val="both"/>
      </w:pPr>
      <w:r>
        <w:t>Воздействие поражающих факторов обычных средств нападения.</w:t>
      </w:r>
    </w:p>
    <w:p w:rsidR="003236EA" w:rsidRDefault="003236EA">
      <w:pPr>
        <w:ind w:firstLine="709"/>
        <w:jc w:val="both"/>
      </w:pPr>
    </w:p>
    <w:p w:rsidR="003236EA" w:rsidRDefault="003236EA">
      <w:pPr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Занятие № 2.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Организация управления, связи и оповещения в системе ГО и РСЧС.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Порядок работы должностных лиц организации (муниципального образования) по организации управления, связи и оповещения в системах ГО и РСЧС. Пункты управления, их назначение, оборудование, размещение и организация работы на них. Порядок работы дежурных смен, их обязанности. Организация связи и оповещения в БТП РСЧС при ЧС (в муниципальном районе, организации).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Принципы построения и использования системы централизованного оповещения. Локальные системы оповещения.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Действия работников организации при получении сигналов оповещения.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Занятие 3.</w:t>
      </w:r>
      <w:r>
        <w:rPr>
          <w:b/>
          <w:bCs/>
          <w:color w:val="000000"/>
        </w:rPr>
        <w:t xml:space="preserve"> Основные принципы и способы защиты населения от опасностей, возникающих при ведении военных действий, вследствие этих действий, а также при чрезвычайных ситуациях. Организация радиационной, химической и медико-биологической защиты (РХБЗ)  населения. Средства индивидуальной защиты.</w:t>
      </w:r>
    </w:p>
    <w:p w:rsidR="003236EA" w:rsidRDefault="003236EA">
      <w:pPr>
        <w:ind w:firstLine="709"/>
        <w:jc w:val="both"/>
      </w:pPr>
      <w:r>
        <w:t xml:space="preserve">Общие понятия, основные принципы и способы защиты населения от опасностей, возникающих при ведении военных действий или вследствие этих действий, а также при ЧС. </w:t>
      </w:r>
    </w:p>
    <w:p w:rsidR="003236EA" w:rsidRDefault="003236EA">
      <w:pPr>
        <w:ind w:firstLine="709"/>
        <w:jc w:val="both"/>
      </w:pPr>
      <w:r>
        <w:t xml:space="preserve">Защита от АХОВ. </w:t>
      </w:r>
    </w:p>
    <w:p w:rsidR="003236EA" w:rsidRDefault="003236EA">
      <w:pPr>
        <w:ind w:firstLine="709"/>
        <w:jc w:val="both"/>
      </w:pPr>
      <w:r>
        <w:lastRenderedPageBreak/>
        <w:t xml:space="preserve">Биологическая защита населения. </w:t>
      </w:r>
    </w:p>
    <w:p w:rsidR="003236EA" w:rsidRDefault="003236EA">
      <w:pPr>
        <w:ind w:firstLine="709"/>
        <w:jc w:val="both"/>
      </w:pPr>
      <w:r>
        <w:t>Медицинская защита производственного персонала и населения в ЧС.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Средства индивидуальной защиты населения, их классификация, принципы действия и основные характеристики.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Организация инженерной защиты населения. Защита населения путем эвакуации. Санитарная обработка людей.</w:t>
      </w:r>
    </w:p>
    <w:p w:rsidR="003236EA" w:rsidRDefault="003236EA">
      <w:pPr>
        <w:ind w:firstLine="709"/>
        <w:jc w:val="both"/>
        <w:rPr>
          <w:color w:val="000000"/>
        </w:rPr>
      </w:pPr>
    </w:p>
    <w:p w:rsidR="003236EA" w:rsidRDefault="003236EA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 № 3. Чрезвычайные ситуации природного и техногенного характера и их последствия для населения. Выполнение мероприятий при угрозе совершения террористических акций.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Занятие № 1.</w:t>
      </w:r>
      <w:r>
        <w:rPr>
          <w:b/>
          <w:bCs/>
          <w:color w:val="000000"/>
        </w:rPr>
        <w:t xml:space="preserve"> Действия работников организаций при угрозе и возникновении чрезвычайных ситуаций природного характера.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Понятия о стихийном бедствии и источниках чрезвычайных ситуаций природного характера. Классификация и характеристика ЧС природного характера (района разрушения организации). Их причины и последствия. 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Действия работников при оповещении о стихийных бедствиях.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мероприятия. Организация и проведение режимных и карантинных мероприятий. 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Занятие № 2.</w:t>
      </w:r>
      <w:r>
        <w:rPr>
          <w:b/>
          <w:bCs/>
          <w:color w:val="000000"/>
        </w:rPr>
        <w:t xml:space="preserve"> Действия работников организаций в чрезвычайных ситуациях техногенного характера.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Радиационно-опасные объекты. Аварии с выбросом радиоактивных веществ и их последствия.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Действия работников при оповещении об аварии с выбросом радиоактивных веществ.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Химически опасные объекты. Аварии с выбросом аварийно химически опасных веществ (АХОВ) и их последствия.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Действия работников при оповещении об аварии на химически опасном объекте.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Неотложная помощь при поражении АХОВ.</w:t>
      </w:r>
    </w:p>
    <w:p w:rsidR="003236EA" w:rsidRDefault="003236EA">
      <w:pPr>
        <w:pStyle w:val="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Пожароопасные и взрывоопасные производства. Пожары и взрывы в жилых, общественных зданиях и на промышленных предприятиях.  Основные поражающие факторы пожара и взрыва. Предупреждение пожаров и взрывов. </w:t>
      </w:r>
    </w:p>
    <w:p w:rsidR="003236EA" w:rsidRDefault="003236EA">
      <w:pPr>
        <w:pStyle w:val="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Действия работников при возникновении пожаров и взрывов.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Аварии на гидродинамических опасных объектах. Поражающие факторы и последствия гидродинамических аварий. Основные меры по защите населения от гидродинамических аварий. Действия работников организаций.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Транспортные аварии.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Аварии на воздушном транспорте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Аварии на водном транспорте.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Аварии на автомобильном транспорте.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Аварии на общественном транспорте. 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Действия работников организаций при транспортных авариях.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Занятие № 3.</w:t>
      </w:r>
      <w:r>
        <w:rPr>
          <w:b/>
          <w:bCs/>
          <w:color w:val="000000"/>
        </w:rPr>
        <w:t xml:space="preserve"> Действия работников организаций при выполнении мероприятий по минимизации и (или) ликвидации последствий проявлений терроризма.</w:t>
      </w:r>
    </w:p>
    <w:p w:rsidR="003236EA" w:rsidRDefault="003236EA">
      <w:pPr>
        <w:ind w:firstLine="709"/>
        <w:jc w:val="both"/>
      </w:pPr>
      <w:r>
        <w:t>Правовые, нормативные и организационные основы противодействия  терроризму. Общественная опасность терроризма.</w:t>
      </w:r>
    </w:p>
    <w:p w:rsidR="003236EA" w:rsidRDefault="003236EA">
      <w:pPr>
        <w:ind w:firstLine="709"/>
        <w:jc w:val="both"/>
      </w:pPr>
      <w:r>
        <w:t>Виды террористических акций, их общие и отличительные черты, возможные способы осуществления. Мероприятия по минимизации и (или) ликвидации последствий  проявлений терроризма. Получение информации об угрозе террористической акции, порядок действия должностных лиц ГО и РСЧС, дежурно-диспетчерских служб и работников организаций.</w:t>
      </w:r>
    </w:p>
    <w:p w:rsidR="003236EA" w:rsidRDefault="003236EA">
      <w:pPr>
        <w:ind w:firstLine="709"/>
        <w:jc w:val="both"/>
      </w:pPr>
      <w:r>
        <w:t>Порядок и рекомендуемая зона эвакуации персонала организации (объекта). Правила и порядок поведения населения при угрозе или осуществлении террористической акции.</w:t>
      </w:r>
    </w:p>
    <w:p w:rsidR="003236EA" w:rsidRDefault="003236EA">
      <w:pPr>
        <w:ind w:firstLine="709"/>
        <w:jc w:val="both"/>
      </w:pPr>
      <w:r>
        <w:t>Организация мероприятий по снятию возникшего стресса, выработке психологической устойчивости и социальной реабилитации лиц, пострадавших в результате террористической акции.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</w:p>
    <w:p w:rsidR="003236EA" w:rsidRDefault="003236EA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Тема № 4. Действия работников организаций в условиях негативных и опасных факторов бытового характера.</w:t>
      </w:r>
    </w:p>
    <w:p w:rsidR="003236EA" w:rsidRDefault="003236EA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Возможные негативные и опасные факторы бытового характера. 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 </w:t>
      </w:r>
    </w:p>
    <w:p w:rsidR="003236EA" w:rsidRDefault="003236EA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Действия при ДТП, бытовых отравлениях, укусе животными.</w:t>
      </w:r>
    </w:p>
    <w:p w:rsidR="003236EA" w:rsidRDefault="003236EA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обращения с бытовыми приборами и электроинструментом.</w:t>
      </w:r>
    </w:p>
    <w:p w:rsidR="003236EA" w:rsidRDefault="003236EA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содержания домашних животных и поведения с ними на улице.</w:t>
      </w:r>
    </w:p>
    <w:p w:rsidR="003236EA" w:rsidRDefault="003236EA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предотвращения и преодоления паники и панических настроений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</w:p>
    <w:p w:rsidR="003236EA" w:rsidRDefault="003236EA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 № 5. Организация  обеспечения пожарной безопасности.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Занятие № 1. </w:t>
      </w:r>
      <w:r>
        <w:rPr>
          <w:b/>
          <w:bCs/>
          <w:color w:val="000000"/>
        </w:rPr>
        <w:t>Организация  обеспечения пожарной безопасности.</w:t>
      </w:r>
    </w:p>
    <w:p w:rsidR="003236EA" w:rsidRDefault="003236EA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Законодательство РФ, Республики Башкортостан в области обеспечения пожарной безопасности. Система обеспечения пожарной безопасности. Виды и основные задачи пожарной охраны. Цели, порядок создания и организация муниципальной, ведомственной и добровольной пожарной охраны.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Занятие № 2</w:t>
      </w:r>
      <w:r>
        <w:rPr>
          <w:b/>
          <w:bCs/>
          <w:color w:val="000000"/>
        </w:rPr>
        <w:t>. Действия работников организаций при пожаре.</w:t>
      </w: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требования пожарной безопасности на рабочем месте и в быту. Противопожарный режим организации. Система оповещения и инструкция по действиям работников организаций при пожаре. План (схема) эвакуации. Действия при обнаружении задымления и возгорания, а также 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организаций по предупреждению пожара. Порядок применения первичных средств пожаротушения. </w:t>
      </w: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№6.  Порядок оказания первой медицинской помощи при проведении АСДНР. Взаимопомощь (самопомощь). Средства медицинской защиты.</w:t>
      </w: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Занятие № 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Порядок оказания первой медицинской помощи при проведении АСДНР. Средства медицинской защиты.</w:t>
      </w: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Медико-тактическая характеристика зоны ЧС. Виды медицинской помощи. Организация медицинского обеспечения при проведении АСДНР. Порядок оказания первой медицинской помощи с использованием табельных медицинских и подручных средств. Медицинские средства защиты, их состав, порядок накопления, хранения и выдачи. Медицинские формирования, создаваемые в организациях.</w:t>
      </w: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Занятие №2.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Оказание первой медицинской помощи. Взаимопомощь (самопомощь).</w:t>
      </w: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Первая помощь при  кровотечениях и ранениях. Способы остановки кровотечения. Виды повязок. Правила и приемы наложения повязок на раны.</w:t>
      </w: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оказания помощи утопающему. Сущность само- и взаимопомощи. Подготовка персонала организаций по оказанию само и взаимопомощи.</w:t>
      </w: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Рекомендуемый состав домашней медицинской аптечки.</w:t>
      </w: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36EA" w:rsidRDefault="003236EA">
      <w:pPr>
        <w:jc w:val="both"/>
        <w:rPr>
          <w:b/>
          <w:bCs/>
          <w:color w:val="000000"/>
        </w:rPr>
      </w:pPr>
    </w:p>
    <w:p w:rsidR="00216326" w:rsidRDefault="00216326">
      <w:pPr>
        <w:jc w:val="both"/>
        <w:rPr>
          <w:b/>
          <w:bCs/>
          <w:color w:val="000000"/>
        </w:rPr>
      </w:pPr>
    </w:p>
    <w:p w:rsidR="00216326" w:rsidRDefault="00216326">
      <w:pPr>
        <w:jc w:val="both"/>
        <w:rPr>
          <w:b/>
          <w:bCs/>
          <w:color w:val="000000"/>
        </w:rPr>
      </w:pPr>
    </w:p>
    <w:p w:rsidR="00216326" w:rsidRDefault="00216326">
      <w:pPr>
        <w:jc w:val="both"/>
        <w:rPr>
          <w:b/>
          <w:bCs/>
          <w:color w:val="000000"/>
        </w:rPr>
      </w:pPr>
    </w:p>
    <w:p w:rsidR="00216326" w:rsidRDefault="00216326">
      <w:pPr>
        <w:jc w:val="both"/>
        <w:rPr>
          <w:b/>
          <w:bCs/>
          <w:color w:val="000000"/>
        </w:rPr>
      </w:pPr>
    </w:p>
    <w:p w:rsidR="00216326" w:rsidRDefault="00216326">
      <w:pPr>
        <w:jc w:val="both"/>
        <w:rPr>
          <w:b/>
          <w:bCs/>
          <w:color w:val="000000"/>
        </w:rPr>
      </w:pPr>
    </w:p>
    <w:p w:rsidR="00216326" w:rsidRDefault="00216326">
      <w:pPr>
        <w:jc w:val="both"/>
        <w:rPr>
          <w:b/>
          <w:bCs/>
          <w:color w:val="000000"/>
        </w:rPr>
      </w:pPr>
    </w:p>
    <w:p w:rsidR="00216326" w:rsidRDefault="00216326">
      <w:pPr>
        <w:jc w:val="both"/>
        <w:rPr>
          <w:b/>
          <w:bCs/>
          <w:color w:val="000000"/>
        </w:rPr>
      </w:pPr>
    </w:p>
    <w:p w:rsidR="003236EA" w:rsidRDefault="003236EA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3236EA" w:rsidRDefault="003236EA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92D66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  <w:r w:rsidR="00F92D66">
        <w:rPr>
          <w:rFonts w:ascii="Times New Roman" w:hAnsi="Times New Roman"/>
          <w:sz w:val="24"/>
          <w:szCs w:val="24"/>
        </w:rPr>
        <w:t xml:space="preserve"> главы</w:t>
      </w:r>
      <w:r>
        <w:rPr>
          <w:rFonts w:ascii="Times New Roman" w:hAnsi="Times New Roman"/>
          <w:sz w:val="24"/>
          <w:szCs w:val="24"/>
        </w:rPr>
        <w:t xml:space="preserve"> сельского  поселения</w:t>
      </w:r>
    </w:p>
    <w:p w:rsidR="003236EA" w:rsidRDefault="003236EA">
      <w:pPr>
        <w:pStyle w:val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F92D66">
        <w:rPr>
          <w:rFonts w:ascii="Times New Roman" w:hAnsi="Times New Roman"/>
          <w:sz w:val="24"/>
          <w:szCs w:val="24"/>
        </w:rPr>
        <w:t xml:space="preserve">                             № 4</w:t>
      </w:r>
      <w:r>
        <w:rPr>
          <w:rFonts w:ascii="Times New Roman" w:hAnsi="Times New Roman"/>
          <w:sz w:val="24"/>
          <w:szCs w:val="24"/>
        </w:rPr>
        <w:t>1     от «</w:t>
      </w:r>
      <w:r w:rsidR="00F92D6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 </w:t>
      </w:r>
      <w:r w:rsidR="00F92D66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2013 г.</w:t>
      </w:r>
    </w:p>
    <w:p w:rsidR="003236EA" w:rsidRDefault="003236EA">
      <w:pPr>
        <w:pStyle w:val="3"/>
        <w:rPr>
          <w:rFonts w:ascii="Times New Roman" w:hAnsi="Times New Roman"/>
          <w:sz w:val="24"/>
          <w:szCs w:val="24"/>
        </w:rPr>
      </w:pPr>
    </w:p>
    <w:p w:rsidR="003236EA" w:rsidRDefault="003236EA">
      <w:pPr>
        <w:pStyle w:val="3"/>
        <w:rPr>
          <w:rFonts w:ascii="Times New Roman" w:hAnsi="Times New Roman"/>
          <w:sz w:val="24"/>
          <w:szCs w:val="24"/>
        </w:rPr>
      </w:pPr>
    </w:p>
    <w:p w:rsidR="003236EA" w:rsidRDefault="003236EA">
      <w:pPr>
        <w:pStyle w:val="3"/>
        <w:rPr>
          <w:rFonts w:ascii="Times New Roman" w:hAnsi="Times New Roman"/>
          <w:sz w:val="24"/>
          <w:szCs w:val="24"/>
        </w:rPr>
      </w:pPr>
    </w:p>
    <w:p w:rsidR="003236EA" w:rsidRDefault="003236EA">
      <w:pPr>
        <w:pStyle w:val="3"/>
        <w:ind w:righ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3236EA" w:rsidRDefault="003236EA">
      <w:pPr>
        <w:pStyle w:val="3"/>
        <w:ind w:righ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обучения неработающего населения</w:t>
      </w:r>
    </w:p>
    <w:p w:rsidR="003236EA" w:rsidRDefault="003236EA">
      <w:pPr>
        <w:pStyle w:val="3"/>
        <w:ind w:righ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области  безопасности жизнедеятельности</w:t>
      </w:r>
    </w:p>
    <w:p w:rsidR="003236EA" w:rsidRDefault="003236EA">
      <w:pPr>
        <w:pStyle w:val="3"/>
        <w:ind w:right="0" w:firstLine="709"/>
        <w:rPr>
          <w:rFonts w:ascii="Times New Roman" w:hAnsi="Times New Roman"/>
          <w:b/>
          <w:bCs/>
          <w:sz w:val="24"/>
          <w:szCs w:val="24"/>
        </w:rPr>
      </w:pPr>
    </w:p>
    <w:p w:rsidR="003236EA" w:rsidRDefault="003236EA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I. Общие положения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Программа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обучения населения, не </w:t>
      </w:r>
      <w:r>
        <w:t>занятого в сферах производства и обслуживания</w:t>
      </w:r>
      <w:r>
        <w:rPr>
          <w:color w:val="000000"/>
        </w:rPr>
        <w:t xml:space="preserve"> (далее - неработающее население), в области безопасности жизнедеятельности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3236EA" w:rsidRDefault="003236EA">
      <w:pPr>
        <w:pStyle w:val="22"/>
        <w:ind w:right="0" w:firstLine="709"/>
        <w:rPr>
          <w:rFonts w:ascii="Times New Roman" w:hAnsi="Times New Roman"/>
          <w:color w:val="FF0000"/>
          <w:sz w:val="24"/>
          <w:szCs w:val="24"/>
        </w:rPr>
      </w:pPr>
    </w:p>
    <w:p w:rsidR="003236EA" w:rsidRDefault="003236EA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Организация обучения</w:t>
      </w:r>
    </w:p>
    <w:p w:rsidR="003236EA" w:rsidRDefault="003236EA">
      <w:pPr>
        <w:pStyle w:val="2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Обучение неработающего населения в области безопасности жизнедеятельности организуется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 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обороны», 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Организационно-методических указаний по подготовке населения Республики Башкортостан в области гражданской обороны, защиты от чрезвычайных ситуаций, обеспечения пожарной безопасности и безопасности людей на водных объектах на 2006 – 2010 годы,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2. Программа определяет содержание подготовки неработающего населения в области безопасности жизнедеятельности и рассчитана на 12 ч.</w:t>
      </w:r>
    </w:p>
    <w:p w:rsidR="003236EA" w:rsidRDefault="003236EA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Обучение неработающего населения проводится по решению руководителя жилищно-эксплуатационного органа или соответствующих предприятий, учреждений, организаций (далее - руководитель), на базе которых созданы учебно-консультационные пункты по ГОЧС.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Для проведения занятий в УКП по ГОЧС приказом руководителя создаются учебные группы. Занятия проводят специалисты жилищно-эксплутационных органов или инструкторы, прошедшие соответствующую подготовку при отделах ГЗ и ОН городов, отнесенных к группам по ГО, Занятия по медицинским темам и по проблемам психологической подготовки проводят соответствующие специалисты.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Руководители учебных групп ежегодно назначаются приказом руководителя. Они должны ежегодно проходить подготовку при отделах ГЗ и ОН городов, отнесенных к группам по ГО.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5. Занятия</w:t>
      </w:r>
      <w:r>
        <w:rPr>
          <w:color w:val="FF0000"/>
        </w:rPr>
        <w:t xml:space="preserve"> </w:t>
      </w:r>
      <w:r>
        <w:t xml:space="preserve">и тренировки, проводимые с неработающим населением должны быть нацелены на </w:t>
      </w:r>
      <w:r>
        <w:rPr>
          <w:color w:val="000000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На всех занятиях следует использовать технические средства обучения.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6. Руководители ЖЭО обязаны оказывать организационную, техническую и методическую помощь руководителям учебных групп,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8. В результате обучения неработающее население должно:</w:t>
      </w:r>
    </w:p>
    <w:p w:rsidR="003236EA" w:rsidRDefault="003236EA">
      <w:pPr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знать:</w:t>
      </w:r>
    </w:p>
    <w:p w:rsidR="003236EA" w:rsidRDefault="003236EA">
      <w:pPr>
        <w:numPr>
          <w:ilvl w:val="0"/>
          <w:numId w:val="4"/>
        </w:numPr>
        <w:tabs>
          <w:tab w:val="clear" w:pos="1012"/>
          <w:tab w:val="num" w:pos="0"/>
          <w:tab w:val="left" w:pos="1080"/>
        </w:tabs>
        <w:ind w:left="0" w:firstLine="709"/>
        <w:jc w:val="both"/>
        <w:rPr>
          <w:color w:val="000000"/>
        </w:rPr>
      </w:pPr>
      <w:r>
        <w:rPr>
          <w:color w:val="000000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3236EA" w:rsidRDefault="003236EA">
      <w:pPr>
        <w:numPr>
          <w:ilvl w:val="0"/>
          <w:numId w:val="4"/>
        </w:numPr>
        <w:tabs>
          <w:tab w:val="clear" w:pos="1012"/>
          <w:tab w:val="num" w:pos="0"/>
          <w:tab w:val="left" w:pos="1080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эвакомероприятий в ЧС мирного и военного времени.</w:t>
      </w:r>
    </w:p>
    <w:p w:rsidR="003236EA" w:rsidRDefault="003236EA">
      <w:pPr>
        <w:pStyle w:val="22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3236EA" w:rsidRDefault="003236EA">
      <w:pPr>
        <w:numPr>
          <w:ilvl w:val="0"/>
          <w:numId w:val="4"/>
        </w:numPr>
        <w:tabs>
          <w:tab w:val="clear" w:pos="1012"/>
          <w:tab w:val="num" w:pos="720"/>
          <w:tab w:val="left" w:pos="1080"/>
        </w:tabs>
        <w:ind w:left="0" w:firstLine="709"/>
        <w:jc w:val="both"/>
      </w:pPr>
      <w: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3236EA" w:rsidRDefault="003236EA">
      <w:pPr>
        <w:numPr>
          <w:ilvl w:val="0"/>
          <w:numId w:val="4"/>
        </w:numPr>
        <w:tabs>
          <w:tab w:val="clear" w:pos="1012"/>
          <w:tab w:val="num" w:pos="720"/>
          <w:tab w:val="left" w:pos="1080"/>
        </w:tabs>
        <w:ind w:left="0" w:firstLine="709"/>
        <w:jc w:val="both"/>
      </w:pPr>
      <w:r>
        <w:t xml:space="preserve">правильно действовать по сигналу «Внимание всем!» и другим речевым сообщениям органов,  </w:t>
      </w:r>
      <w:r>
        <w:rPr>
          <w:color w:val="000000"/>
        </w:rPr>
        <w:t xml:space="preserve">специально, уполномоченных решать задачи ГО и задачи предупреждения и ликвидации ЧС </w:t>
      </w:r>
      <w:r>
        <w:t>в условиях стихийных бедствий, аварий и катастроф;</w:t>
      </w:r>
    </w:p>
    <w:p w:rsidR="003236EA" w:rsidRDefault="003236EA">
      <w:pPr>
        <w:numPr>
          <w:ilvl w:val="0"/>
          <w:numId w:val="4"/>
        </w:numPr>
        <w:tabs>
          <w:tab w:val="clear" w:pos="1012"/>
          <w:tab w:val="num" w:pos="720"/>
          <w:tab w:val="left" w:pos="1080"/>
        </w:tabs>
        <w:ind w:left="0" w:firstLine="709"/>
        <w:jc w:val="both"/>
      </w:pPr>
      <w:r>
        <w:t>оказывать само- и взаимопомощь при травмах, ожогах, отравлениях, поражении электрическим током и тепловом ударе;</w:t>
      </w:r>
    </w:p>
    <w:p w:rsidR="003236EA" w:rsidRDefault="003236EA">
      <w:pPr>
        <w:numPr>
          <w:ilvl w:val="0"/>
          <w:numId w:val="4"/>
        </w:numPr>
        <w:tabs>
          <w:tab w:val="clear" w:pos="1012"/>
          <w:tab w:val="num" w:pos="720"/>
          <w:tab w:val="left" w:pos="1080"/>
        </w:tabs>
        <w:ind w:left="0" w:firstLine="709"/>
        <w:jc w:val="both"/>
      </w:pPr>
      <w:r>
        <w:t>защищать детей и обеспечивать безопасность при выполнении мероприятий ГО.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</w:p>
    <w:p w:rsidR="003236EA" w:rsidRDefault="003236EA">
      <w:pPr>
        <w:numPr>
          <w:ilvl w:val="0"/>
          <w:numId w:val="6"/>
        </w:numPr>
        <w:ind w:left="0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Наименование тем, виды занятий и количество часов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651"/>
        <w:gridCol w:w="1701"/>
        <w:gridCol w:w="1276"/>
      </w:tblGrid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№№ тем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Вид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Кол-во часов</w:t>
            </w:r>
          </w:p>
        </w:tc>
      </w:tr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Обязанности населения по гражданской обороне и защите от  чрезвычайных ситуаций.</w:t>
            </w:r>
          </w:p>
          <w:p w:rsidR="003236EA" w:rsidRDefault="003236EA">
            <w:pPr>
              <w:jc w:val="both"/>
            </w:pPr>
            <w:r>
              <w:t>Порядок оповещения населения о чрезвычайных ситуациях. Действия населения по сигналу «Внимание всем!» и речевым сообщениям.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</w:t>
            </w:r>
          </w:p>
        </w:tc>
      </w:tr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Действия населения при стихийных бедствиях, авариях, катастрофах. Ведение аварийно-спасательных и других неотложных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</w:t>
            </w:r>
          </w:p>
        </w:tc>
      </w:tr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3.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Методы обнаружения и измерения ионизирующих излучений. Приборы радиационной разведки и дозиметрического контроля, порядок  работы с ними.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</w:t>
            </w:r>
          </w:p>
        </w:tc>
      </w:tr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Действия населения при обеззараживании территорий, зданий и сооружений. Санитарная обработка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</w:t>
            </w:r>
          </w:p>
        </w:tc>
      </w:tr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5.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Аварийно химически опасные вещества (АХОВ).  Их воздействие на организм человека. Приборы химической разведки и порядок работы с ними.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</w:t>
            </w:r>
          </w:p>
        </w:tc>
      </w:tr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6.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Средства индивидуальной защиты и порядок их использования.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</w:t>
            </w:r>
          </w:p>
        </w:tc>
      </w:tr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№№ тем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Вид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Кол-во часов</w:t>
            </w:r>
          </w:p>
        </w:tc>
      </w:tr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7.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Повышение защитных свойств дома (квартиры) от проникновения радиоактивной пыли и  АХОВ.</w:t>
            </w:r>
          </w:p>
          <w:p w:rsidR="003236EA" w:rsidRDefault="003236EA">
            <w:pPr>
              <w:jc w:val="both"/>
            </w:pPr>
            <w:r>
              <w:t>Правила поведения населения при проведении изоляционно-ограничительных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</w:t>
            </w:r>
          </w:p>
        </w:tc>
      </w:tr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8.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 xml:space="preserve">Порядок заполнения защитных сооружений (ЗС) и пребывания в них. Порядок эвакуации из защитных сооружений. </w:t>
            </w:r>
          </w:p>
          <w:p w:rsidR="003236EA" w:rsidRDefault="003236EA">
            <w:pPr>
              <w:jc w:val="both"/>
            </w:pPr>
            <w:r>
              <w:t>Защита населения путем эвакуации. Порядок  проведения эвакуации.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</w:t>
            </w:r>
          </w:p>
        </w:tc>
      </w:tr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9.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 xml:space="preserve">Выполнение противопожарных мероприятий. Локализация и </w:t>
            </w:r>
            <w:r>
              <w:lastRenderedPageBreak/>
              <w:t>тушение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lastRenderedPageBreak/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</w:t>
            </w:r>
          </w:p>
        </w:tc>
      </w:tr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pStyle w:val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Медицинские средства индивидуальной защиты населения. Оказание само- и взаимопомощи при ранениях, кровотечениях, переломах и ожогах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практическое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</w:t>
            </w:r>
          </w:p>
        </w:tc>
      </w:tr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защиты детей. Обязанности взрослого населения по ее организации.</w:t>
            </w:r>
          </w:p>
          <w:p w:rsidR="003236EA" w:rsidRDefault="003236EA">
            <w:pPr>
              <w:jc w:val="both"/>
            </w:pPr>
            <w:r>
              <w:t>Морально-психологическая подготовка  населения к действиям в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</w:t>
            </w:r>
          </w:p>
        </w:tc>
      </w:tr>
      <w:tr w:rsidR="003236EA" w:rsidTr="002163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12.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продуктов питания, фуража, воды от заражения радиоактивными, отравляющими веществами и бактериальными средствами.</w:t>
            </w:r>
          </w:p>
          <w:p w:rsidR="003236EA" w:rsidRDefault="003236EA">
            <w:pPr>
              <w:jc w:val="both"/>
            </w:pPr>
            <w:r>
              <w:t xml:space="preserve">Организация защиты сельскохозяйственных животных и растений от заражения.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A" w:rsidRDefault="003236EA">
            <w:pPr>
              <w:jc w:val="both"/>
            </w:pPr>
            <w:r>
              <w:t>1</w:t>
            </w:r>
          </w:p>
        </w:tc>
      </w:tr>
    </w:tbl>
    <w:p w:rsidR="003236EA" w:rsidRDefault="003236EA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6EA" w:rsidRDefault="003236EA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Содержание тем занятий</w:t>
      </w:r>
    </w:p>
    <w:p w:rsidR="003236EA" w:rsidRDefault="003236EA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6EA" w:rsidRDefault="003236EA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№ 1. </w:t>
      </w:r>
      <w:r>
        <w:rPr>
          <w:rFonts w:ascii="Times New Roman" w:hAnsi="Times New Roman"/>
          <w:b/>
          <w:bCs/>
          <w:sz w:val="24"/>
          <w:szCs w:val="24"/>
        </w:rPr>
        <w:t>Обязанности населения по гражданской обороне и защите от чрезвычайных ситуаций. Порядок оповещения населения о чрезвычайных ситуациях. Действия населения по сигналу «Внимание всем!» и речевым сообщениям.</w:t>
      </w:r>
    </w:p>
    <w:p w:rsidR="003236EA" w:rsidRDefault="003236EA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гражданской обороны, ее роль и место в общей системе национальной безопасности. </w:t>
      </w:r>
    </w:p>
    <w:p w:rsidR="003236EA" w:rsidRDefault="003236EA">
      <w:pPr>
        <w:ind w:firstLine="709"/>
        <w:jc w:val="both"/>
      </w:pPr>
      <w:r>
        <w:t>Обязанности населения по ГО, защиты от ЧС природного и техногенного характера и обеспечения пожарной безопасности.</w:t>
      </w:r>
    </w:p>
    <w:p w:rsidR="003236EA" w:rsidRDefault="003236EA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оповещения населения о ЧС. Действия населения по сигналу «Внимание всем!» и речевым сообщениям органов, </w:t>
      </w:r>
      <w:r>
        <w:rPr>
          <w:rFonts w:ascii="Times New Roman" w:hAnsi="Times New Roman"/>
          <w:color w:val="000000"/>
          <w:sz w:val="24"/>
          <w:szCs w:val="24"/>
        </w:rPr>
        <w:t>специально, уполномоченных решать задачи ГО и задачи предупреждения и ликвидации ЧС.</w:t>
      </w:r>
    </w:p>
    <w:p w:rsidR="003236EA" w:rsidRDefault="003236EA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36EA" w:rsidRDefault="003236EA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№ 2</w:t>
      </w:r>
      <w:r>
        <w:rPr>
          <w:rFonts w:ascii="Times New Roman" w:hAnsi="Times New Roman"/>
          <w:b/>
          <w:bCs/>
          <w:sz w:val="24"/>
          <w:szCs w:val="24"/>
        </w:rPr>
        <w:t>. Действия населения при стихийных бедствиях, авариях, катастрофах. Ведение аварийно-спасательных и других неотложных работ.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Действия населения при оповещении о стихийных бедствиях.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Действия по обеспечению спасательных работ при извлечении пострадавших из-под завалов. 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</w:p>
    <w:p w:rsidR="003236EA" w:rsidRDefault="003236EA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Тема № 3. </w:t>
      </w:r>
      <w:r>
        <w:rPr>
          <w:b/>
          <w:bCs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ними.</w:t>
      </w:r>
    </w:p>
    <w:p w:rsidR="003236EA" w:rsidRDefault="003236EA">
      <w:pPr>
        <w:pStyle w:val="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Радиоактивное загрязнение местности при авариях на радиационно-опасных объектах. Понятие о дозах облучения, уровнях загрязнения различных поверхностей и объектов, продуктов питания, фуража и воды. Методы обнаружения и измерения ионизирующих излучений, единицы измерения. </w:t>
      </w:r>
      <w:r>
        <w:rPr>
          <w:rFonts w:ascii="Times New Roman" w:hAnsi="Times New Roman"/>
          <w:color w:val="000000"/>
          <w:sz w:val="24"/>
          <w:szCs w:val="24"/>
        </w:rPr>
        <w:t xml:space="preserve">Классификация приборов радиационной разведки (РР) и дозиметрического контроля (ДК). 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</w:p>
    <w:p w:rsidR="003236EA" w:rsidRDefault="003236EA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Тема № 4. </w:t>
      </w:r>
      <w:r>
        <w:rPr>
          <w:b/>
          <w:bCs/>
        </w:rPr>
        <w:t>Действия населения при обеззараживании территорий, зданий и сооружений. Санитарная обработка людей.</w:t>
      </w:r>
    </w:p>
    <w:p w:rsidR="003236EA" w:rsidRDefault="003236EA">
      <w:pPr>
        <w:ind w:firstLine="709"/>
        <w:jc w:val="both"/>
      </w:pPr>
      <w:r>
        <w:t>Действия населения при обеззараживании территорий, зданий и сооружений.</w:t>
      </w:r>
      <w:r>
        <w:rPr>
          <w:b/>
          <w:bCs/>
        </w:rPr>
        <w:t xml:space="preserve"> </w:t>
      </w:r>
      <w: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3236EA" w:rsidRDefault="003236EA">
      <w:pPr>
        <w:ind w:firstLine="709"/>
        <w:jc w:val="both"/>
      </w:pPr>
      <w:r>
        <w:t xml:space="preserve">Санитарная обработка населения. 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</w:p>
    <w:p w:rsidR="003236EA" w:rsidRDefault="003236EA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Тема № 5. </w:t>
      </w:r>
      <w:r>
        <w:rPr>
          <w:b/>
          <w:bCs/>
        </w:rPr>
        <w:t>Аварийно химически опасные вещества (АХОВ).  Их воздействие на организм человека. Приборы химической разведки и порядок работы с ними.</w:t>
      </w:r>
    </w:p>
    <w:p w:rsidR="003236EA" w:rsidRDefault="003236EA">
      <w:pPr>
        <w:ind w:firstLine="709"/>
        <w:jc w:val="both"/>
      </w:pPr>
      <w:r>
        <w:t>Классификация АХОВ. Воздействие токсических свойств основных АХОВ на население в санитарно-защитной зоне.</w:t>
      </w:r>
    </w:p>
    <w:p w:rsidR="003236EA" w:rsidRDefault="003236EA">
      <w:pPr>
        <w:ind w:firstLine="709"/>
        <w:jc w:val="both"/>
      </w:pPr>
      <w:r>
        <w:t>Предельно допустимые и поражающие концентрации.</w:t>
      </w:r>
    </w:p>
    <w:p w:rsidR="003236EA" w:rsidRDefault="003236EA">
      <w:pPr>
        <w:pStyle w:val="2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Приборы химической разведки (ХР), их принципы действия и основные характеристики. 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</w:p>
    <w:p w:rsidR="003236EA" w:rsidRDefault="003236EA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 xml:space="preserve">Тема № 6. </w:t>
      </w:r>
      <w:r>
        <w:rPr>
          <w:b/>
          <w:bCs/>
        </w:rPr>
        <w:t>Средства индивидуальной защиты и порядок их использования.</w:t>
      </w:r>
    </w:p>
    <w:p w:rsidR="003236EA" w:rsidRDefault="003236EA">
      <w:pPr>
        <w:pStyle w:val="2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3236EA" w:rsidRDefault="003236EA">
      <w:pPr>
        <w:pStyle w:val="2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Порядок определения размера противогаза и его надевание. </w:t>
      </w:r>
    </w:p>
    <w:p w:rsidR="003236EA" w:rsidRDefault="003236EA">
      <w:pPr>
        <w:ind w:firstLine="709"/>
        <w:jc w:val="both"/>
        <w:rPr>
          <w:b/>
          <w:bCs/>
          <w:color w:val="000000"/>
        </w:rPr>
      </w:pPr>
    </w:p>
    <w:p w:rsidR="003236EA" w:rsidRDefault="003236EA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Тема № 7. </w:t>
      </w:r>
      <w:r>
        <w:rPr>
          <w:b/>
          <w:bCs/>
        </w:rPr>
        <w:t>Повышение защитных свойств дома (квартиры) от проникновения радиоактивной пыли и  АХОВ.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Правила поведения населения при проведении изоляционно-ограничительных мероприятий.</w:t>
      </w:r>
    </w:p>
    <w:p w:rsidR="003236EA" w:rsidRDefault="003236EA">
      <w:pPr>
        <w:ind w:firstLine="709"/>
        <w:jc w:val="both"/>
      </w:pPr>
      <w:r>
        <w:t>Общие понятия, основные принципы и способы защиты населения от проникновения радиоактивной пыли и АХОВ.</w:t>
      </w:r>
    </w:p>
    <w:p w:rsidR="003236EA" w:rsidRDefault="003236EA">
      <w:pPr>
        <w:ind w:firstLine="709"/>
        <w:jc w:val="both"/>
      </w:pPr>
      <w:r>
        <w:t>Правила поведения населения при проведении изоляционно-ограничительных мероприятий.</w:t>
      </w:r>
    </w:p>
    <w:p w:rsidR="003236EA" w:rsidRDefault="003236EA">
      <w:pPr>
        <w:ind w:firstLine="709"/>
        <w:jc w:val="both"/>
      </w:pPr>
    </w:p>
    <w:p w:rsidR="003236EA" w:rsidRDefault="003236EA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Тема № 8. </w:t>
      </w:r>
      <w:r>
        <w:rPr>
          <w:b/>
          <w:bCs/>
        </w:rPr>
        <w:t>Порядок заполнения защитных сооружений (ЗС) и пребывания в них. Порядок эвакуации из защитных сооружений. Защита населения путем эвакуации. Порядок  проведения эвакуации.</w:t>
      </w:r>
    </w:p>
    <w:p w:rsidR="003236EA" w:rsidRDefault="003236EA">
      <w:pPr>
        <w:pStyle w:val="32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оповещения населения об угрозе возникновения ЧС мирного и  военного времени.</w:t>
      </w:r>
    </w:p>
    <w:p w:rsidR="003236EA" w:rsidRDefault="003236EA">
      <w:pPr>
        <w:ind w:firstLine="709"/>
        <w:jc w:val="both"/>
      </w:pPr>
      <w:r>
        <w:t>Очередность и порядок проведения эвакуационных мероприятий.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>Организация эвакуации населения из районов разрушений, пожаров и других опасных зон.</w:t>
      </w:r>
    </w:p>
    <w:p w:rsidR="003236EA" w:rsidRDefault="003236EA">
      <w:pPr>
        <w:ind w:firstLine="709"/>
        <w:jc w:val="both"/>
        <w:rPr>
          <w:b/>
          <w:bCs/>
        </w:rPr>
      </w:pPr>
    </w:p>
    <w:p w:rsidR="003236EA" w:rsidRDefault="003236EA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Тема № 9. </w:t>
      </w:r>
      <w:r>
        <w:rPr>
          <w:b/>
          <w:bCs/>
        </w:rPr>
        <w:t>Выполнение противопожарных мероприятий. Локализация и тушение пожаров.</w:t>
      </w:r>
    </w:p>
    <w:p w:rsidR="003236EA" w:rsidRDefault="003236EA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3236EA" w:rsidRDefault="003236E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236EA" w:rsidRDefault="003236EA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Тема № 10. </w:t>
      </w:r>
      <w:r>
        <w:rPr>
          <w:b/>
          <w:bCs/>
        </w:rPr>
        <w:t>Медицинские средства индивидуальной защиты населения. Оказание само- и взаимопомощи при ранениях, кровотечениях, переломах и ожогах.</w:t>
      </w:r>
    </w:p>
    <w:p w:rsidR="003236EA" w:rsidRDefault="003236EA">
      <w:pPr>
        <w:ind w:firstLine="709"/>
        <w:jc w:val="both"/>
        <w:rPr>
          <w:b/>
          <w:bCs/>
        </w:rPr>
      </w:pPr>
      <w:r>
        <w:rPr>
          <w:color w:val="000000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</w:p>
    <w:p w:rsidR="003236EA" w:rsidRDefault="003236EA">
      <w:pPr>
        <w:ind w:firstLine="709"/>
        <w:jc w:val="both"/>
      </w:pPr>
      <w:r>
        <w:t>Первая помощь при</w:t>
      </w:r>
      <w:r w:rsidR="00F92D66">
        <w:t xml:space="preserve"> </w:t>
      </w:r>
      <w:r>
        <w:t>кр</w:t>
      </w:r>
      <w:r w:rsidR="00F92D66">
        <w:t>о</w:t>
      </w:r>
      <w:r>
        <w:t>вотечениях и ранениях. Способы остановки кровотечения. Виды повязок. Правила и приемы наложения повязок на раны.</w:t>
      </w:r>
    </w:p>
    <w:p w:rsidR="003236EA" w:rsidRDefault="003236EA">
      <w:pPr>
        <w:ind w:firstLine="709"/>
        <w:jc w:val="both"/>
      </w:pPr>
      <w:r>
        <w:t xml:space="preserve"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химических и термических ожогах. Рекомендуемый состав домашней медицинской </w:t>
      </w:r>
      <w:r w:rsidR="00F92D66">
        <w:t>ап</w:t>
      </w:r>
      <w:r>
        <w:t>течки.</w:t>
      </w:r>
    </w:p>
    <w:p w:rsidR="003236EA" w:rsidRDefault="003236EA">
      <w:pPr>
        <w:ind w:firstLine="709"/>
        <w:jc w:val="both"/>
      </w:pPr>
    </w:p>
    <w:p w:rsidR="003236EA" w:rsidRDefault="003236EA">
      <w:pPr>
        <w:ind w:firstLine="709"/>
        <w:jc w:val="both"/>
        <w:rPr>
          <w:b/>
          <w:bCs/>
        </w:rPr>
      </w:pPr>
      <w:r>
        <w:rPr>
          <w:b/>
          <w:bCs/>
        </w:rPr>
        <w:t>Тема № 11. Особенности защиты детей. Обязанности взрослого населения по ее организации. Морально-психологическая подготовка населения к действиям в ЧС.</w:t>
      </w:r>
    </w:p>
    <w:p w:rsidR="003236EA" w:rsidRDefault="003236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защиты детей. Порядок применения КЗД и детских противогазов. Задачи, содержание и организация морально-психологической подготовки, пути, формы и методы повышения психологической устойчивости людей при  действиях в ЧС.</w:t>
      </w:r>
    </w:p>
    <w:p w:rsidR="003236EA" w:rsidRDefault="003236EA">
      <w:pPr>
        <w:ind w:firstLine="709"/>
        <w:rPr>
          <w:sz w:val="28"/>
          <w:szCs w:val="28"/>
        </w:rPr>
      </w:pPr>
    </w:p>
    <w:p w:rsidR="003236EA" w:rsidRDefault="003236EA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>Тема № 12. 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карантин.</w:t>
      </w:r>
    </w:p>
    <w:p w:rsidR="003236EA" w:rsidRDefault="003236EA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>Подготовка холодильных и складских помещений.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3236EA" w:rsidRDefault="003236EA">
      <w:pPr>
        <w:ind w:firstLine="709"/>
        <w:rPr>
          <w:szCs w:val="28"/>
        </w:rPr>
      </w:pPr>
      <w:r>
        <w:rPr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3236EA" w:rsidRDefault="003236EA" w:rsidP="00216326">
      <w:pPr>
        <w:ind w:firstLine="709"/>
      </w:pPr>
      <w:r>
        <w:rPr>
          <w:szCs w:val="28"/>
        </w:rPr>
        <w:t>Организация и проведение режимных и карантинных мероприятий.</w:t>
      </w:r>
    </w:p>
    <w:sectPr w:rsidR="003236EA" w:rsidSect="008B0501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cs="Times New Roman" w:hint="default"/>
      </w:rPr>
    </w:lvl>
  </w:abstractNum>
  <w:abstractNum w:abstractNumId="1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">
    <w:nsid w:val="746510E8"/>
    <w:multiLevelType w:val="hybridMultilevel"/>
    <w:tmpl w:val="883E4CF2"/>
    <w:lvl w:ilvl="0" w:tplc="D4FA34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F92D66"/>
    <w:rsid w:val="00216326"/>
    <w:rsid w:val="002C2673"/>
    <w:rsid w:val="003236EA"/>
    <w:rsid w:val="00426E9F"/>
    <w:rsid w:val="0079334A"/>
    <w:rsid w:val="008B0501"/>
    <w:rsid w:val="00A275B7"/>
    <w:rsid w:val="00B665B3"/>
    <w:rsid w:val="00E50091"/>
    <w:rsid w:val="00F9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ind w:firstLine="709"/>
      <w:jc w:val="center"/>
      <w:outlineLvl w:val="1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">
    <w:name w:val="Body Text 3"/>
    <w:basedOn w:val="a"/>
    <w:semiHidden/>
    <w:pPr>
      <w:ind w:right="-5"/>
      <w:jc w:val="both"/>
    </w:pPr>
    <w:rPr>
      <w:rFonts w:ascii="Calibri" w:hAnsi="Calibri"/>
      <w:sz w:val="28"/>
      <w:szCs w:val="28"/>
    </w:rPr>
  </w:style>
  <w:style w:type="paragraph" w:customStyle="1" w:styleId="21">
    <w:name w:val="Основной текст с отступом 21"/>
    <w:basedOn w:val="a"/>
    <w:pPr>
      <w:ind w:right="43" w:firstLine="720"/>
      <w:jc w:val="both"/>
    </w:pPr>
    <w:rPr>
      <w:rFonts w:ascii="Calibri" w:hAnsi="Calibri"/>
      <w:sz w:val="28"/>
      <w:szCs w:val="28"/>
    </w:rPr>
  </w:style>
  <w:style w:type="paragraph" w:customStyle="1" w:styleId="210">
    <w:name w:val="Основной текст 21"/>
    <w:basedOn w:val="a"/>
    <w:pPr>
      <w:jc w:val="center"/>
    </w:pPr>
    <w:rPr>
      <w:rFonts w:ascii="Calibri" w:hAnsi="Calibri"/>
      <w:sz w:val="28"/>
      <w:szCs w:val="28"/>
    </w:rPr>
  </w:style>
  <w:style w:type="paragraph" w:customStyle="1" w:styleId="31">
    <w:name w:val="Основной текст с отступом 31"/>
    <w:basedOn w:val="a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a3">
    <w:name w:val="Диаграмма"/>
    <w:basedOn w:val="a"/>
    <w:autoRedefine/>
    <w:pPr>
      <w:jc w:val="both"/>
    </w:pPr>
    <w:rPr>
      <w:rFonts w:ascii="Calibri" w:hAnsi="Calibri"/>
      <w:color w:val="000000"/>
    </w:rPr>
  </w:style>
  <w:style w:type="paragraph" w:styleId="a4">
    <w:name w:val="Body Text"/>
    <w:basedOn w:val="a"/>
    <w:semiHidden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BodyTextIndent">
    <w:name w:val="Body Text Indent"/>
    <w:basedOn w:val="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semiHidden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customStyle="1" w:styleId="NoSpacing">
    <w:name w:val="No Spacing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pPr>
      <w:ind w:right="43" w:firstLine="720"/>
      <w:jc w:val="both"/>
    </w:pPr>
    <w:rPr>
      <w:rFonts w:ascii="Calibri" w:hAnsi="Calibri"/>
      <w:sz w:val="28"/>
      <w:szCs w:val="28"/>
    </w:rPr>
  </w:style>
  <w:style w:type="paragraph" w:customStyle="1" w:styleId="220">
    <w:name w:val="Основной текст 22"/>
    <w:basedOn w:val="a"/>
    <w:pPr>
      <w:jc w:val="center"/>
    </w:pPr>
    <w:rPr>
      <w:rFonts w:ascii="Calibri" w:hAnsi="Calibri"/>
      <w:sz w:val="28"/>
      <w:szCs w:val="28"/>
    </w:rPr>
  </w:style>
  <w:style w:type="paragraph" w:styleId="a5">
    <w:name w:val="Body Text Indent"/>
    <w:basedOn w:val="a"/>
    <w:semiHidden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32">
    <w:name w:val="Основной текст с отступом 32"/>
    <w:basedOn w:val="a"/>
    <w:pPr>
      <w:ind w:firstLine="709"/>
      <w:jc w:val="both"/>
    </w:pPr>
    <w:rPr>
      <w:rFonts w:ascii="Calibri" w:hAnsi="Calibri"/>
      <w:sz w:val="28"/>
      <w:szCs w:val="28"/>
    </w:rPr>
  </w:style>
  <w:style w:type="table" w:styleId="a6">
    <w:name w:val="Table Grid"/>
    <w:basedOn w:val="a1"/>
    <w:rsid w:val="00426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6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2013-11-19T07:53:00Z</cp:lastPrinted>
  <dcterms:created xsi:type="dcterms:W3CDTF">2013-11-19T07:57:00Z</dcterms:created>
  <dcterms:modified xsi:type="dcterms:W3CDTF">2013-11-19T07:57:00Z</dcterms:modified>
</cp:coreProperties>
</file>